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5102"/>
      </w:tblGrid>
      <w:tr w:rsidR="00B44CDD" w14:paraId="3B6FF5B6" w14:textId="77777777" w:rsidTr="00B44CDD">
        <w:trPr>
          <w:trHeight w:val="300"/>
        </w:trPr>
        <w:tc>
          <w:tcPr>
            <w:tcW w:w="15102" w:type="dxa"/>
            <w:tcBorders>
              <w:top w:val="nil"/>
              <w:left w:val="nil"/>
              <w:bottom w:val="nil"/>
              <w:right w:val="nil"/>
            </w:tcBorders>
            <w:shd w:val="clear" w:color="auto" w:fill="5B9BD5" w:themeFill="accent1"/>
          </w:tcPr>
          <w:p w14:paraId="6562A1E7" w14:textId="2DFD3FCF" w:rsidR="00B44CDD" w:rsidRDefault="00B44CDD" w:rsidP="00B44CDD">
            <w:pPr>
              <w:jc w:val="center"/>
            </w:pPr>
            <w:r w:rsidRPr="00AB3A65">
              <w:rPr>
                <w:b/>
                <w:color w:val="FFFFFF" w:themeColor="background1"/>
                <w:sz w:val="24"/>
              </w:rPr>
              <w:t>PYE BANK RE PROGRESSION DOCUMENT</w:t>
            </w:r>
            <w:r>
              <w:rPr>
                <w:b/>
                <w:color w:val="FFFFFF" w:themeColor="background1"/>
                <w:sz w:val="24"/>
              </w:rPr>
              <w:t>: UNDERSTANDING CHRISTIANITY</w:t>
            </w:r>
          </w:p>
        </w:tc>
      </w:tr>
    </w:tbl>
    <w:p w14:paraId="532646B0" w14:textId="6785BDD7" w:rsidR="00B44CDD" w:rsidRDefault="00C57CD1">
      <w:r>
        <w:rPr>
          <w:noProof/>
        </w:rPr>
        <w:drawing>
          <wp:anchor distT="0" distB="0" distL="114300" distR="114300" simplePos="0" relativeHeight="251659264" behindDoc="0" locked="0" layoutInCell="1" allowOverlap="1" wp14:anchorId="0CE4CDD8" wp14:editId="7B558D61">
            <wp:simplePos x="0" y="0"/>
            <wp:positionH relativeFrom="column">
              <wp:posOffset>9335386</wp:posOffset>
            </wp:positionH>
            <wp:positionV relativeFrom="paragraph">
              <wp:posOffset>-372774</wp:posOffset>
            </wp:positionV>
            <wp:extent cx="534154" cy="52709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4154" cy="527099"/>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B44CDD" w14:paraId="21E2F072" w14:textId="77777777" w:rsidTr="1883BBA5">
        <w:tc>
          <w:tcPr>
            <w:tcW w:w="1923" w:type="dxa"/>
          </w:tcPr>
          <w:p w14:paraId="672A6659" w14:textId="6D9CB4A4" w:rsidR="00B44CDD" w:rsidRDefault="00B44CDD"/>
        </w:tc>
        <w:tc>
          <w:tcPr>
            <w:tcW w:w="1923" w:type="dxa"/>
          </w:tcPr>
          <w:p w14:paraId="54ECAB5D" w14:textId="77777777" w:rsidR="00B44CDD" w:rsidRPr="00B44CDD" w:rsidRDefault="00B44CDD" w:rsidP="00B44CDD">
            <w:pPr>
              <w:jc w:val="center"/>
              <w:rPr>
                <w:b/>
              </w:rPr>
            </w:pPr>
            <w:r w:rsidRPr="00B44CDD">
              <w:rPr>
                <w:b/>
              </w:rPr>
              <w:t>FS</w:t>
            </w:r>
          </w:p>
        </w:tc>
        <w:tc>
          <w:tcPr>
            <w:tcW w:w="1923" w:type="dxa"/>
          </w:tcPr>
          <w:p w14:paraId="6B101A20" w14:textId="77777777" w:rsidR="00B44CDD" w:rsidRPr="00B44CDD" w:rsidRDefault="00B44CDD" w:rsidP="00B44CDD">
            <w:pPr>
              <w:jc w:val="center"/>
              <w:rPr>
                <w:b/>
              </w:rPr>
            </w:pPr>
            <w:r w:rsidRPr="00B44CDD">
              <w:rPr>
                <w:b/>
              </w:rPr>
              <w:t>Year 1</w:t>
            </w:r>
          </w:p>
        </w:tc>
        <w:tc>
          <w:tcPr>
            <w:tcW w:w="1923" w:type="dxa"/>
          </w:tcPr>
          <w:p w14:paraId="5C2255EC" w14:textId="77777777" w:rsidR="00B44CDD" w:rsidRPr="00B44CDD" w:rsidRDefault="00B44CDD" w:rsidP="00B44CDD">
            <w:pPr>
              <w:jc w:val="center"/>
              <w:rPr>
                <w:b/>
              </w:rPr>
            </w:pPr>
            <w:r w:rsidRPr="00B44CDD">
              <w:rPr>
                <w:b/>
              </w:rPr>
              <w:t>Year 2</w:t>
            </w:r>
          </w:p>
        </w:tc>
        <w:tc>
          <w:tcPr>
            <w:tcW w:w="1924" w:type="dxa"/>
          </w:tcPr>
          <w:p w14:paraId="04568CE7" w14:textId="77777777" w:rsidR="00B44CDD" w:rsidRPr="00B44CDD" w:rsidRDefault="00B44CDD" w:rsidP="00B44CDD">
            <w:pPr>
              <w:jc w:val="center"/>
              <w:rPr>
                <w:b/>
              </w:rPr>
            </w:pPr>
            <w:r w:rsidRPr="00B44CDD">
              <w:rPr>
                <w:b/>
              </w:rPr>
              <w:t>Year 3</w:t>
            </w:r>
          </w:p>
        </w:tc>
        <w:tc>
          <w:tcPr>
            <w:tcW w:w="1924" w:type="dxa"/>
          </w:tcPr>
          <w:p w14:paraId="4D16D19E" w14:textId="77777777" w:rsidR="00B44CDD" w:rsidRPr="00B44CDD" w:rsidRDefault="00B44CDD" w:rsidP="00B44CDD">
            <w:pPr>
              <w:jc w:val="center"/>
              <w:rPr>
                <w:b/>
              </w:rPr>
            </w:pPr>
            <w:r w:rsidRPr="00B44CDD">
              <w:rPr>
                <w:b/>
              </w:rPr>
              <w:t>Year 4</w:t>
            </w:r>
          </w:p>
        </w:tc>
        <w:tc>
          <w:tcPr>
            <w:tcW w:w="1924" w:type="dxa"/>
          </w:tcPr>
          <w:p w14:paraId="795C9BCE" w14:textId="77777777" w:rsidR="00B44CDD" w:rsidRPr="00B44CDD" w:rsidRDefault="00B44CDD" w:rsidP="00B44CDD">
            <w:pPr>
              <w:jc w:val="center"/>
              <w:rPr>
                <w:b/>
              </w:rPr>
            </w:pPr>
            <w:r w:rsidRPr="00B44CDD">
              <w:rPr>
                <w:b/>
              </w:rPr>
              <w:t>Year 5</w:t>
            </w:r>
          </w:p>
        </w:tc>
        <w:tc>
          <w:tcPr>
            <w:tcW w:w="1924" w:type="dxa"/>
          </w:tcPr>
          <w:p w14:paraId="6DF41867" w14:textId="77777777" w:rsidR="00B44CDD" w:rsidRPr="00B44CDD" w:rsidRDefault="00B44CDD" w:rsidP="00B44CDD">
            <w:pPr>
              <w:jc w:val="center"/>
              <w:rPr>
                <w:b/>
              </w:rPr>
            </w:pPr>
            <w:r w:rsidRPr="00B44CDD">
              <w:rPr>
                <w:b/>
              </w:rPr>
              <w:t>Year 6</w:t>
            </w:r>
          </w:p>
        </w:tc>
      </w:tr>
      <w:tr w:rsidR="00C174D2" w14:paraId="3BA819F1" w14:textId="77777777" w:rsidTr="1883BBA5">
        <w:tc>
          <w:tcPr>
            <w:tcW w:w="1923" w:type="dxa"/>
          </w:tcPr>
          <w:p w14:paraId="26FC3EE7" w14:textId="77777777" w:rsidR="00C174D2" w:rsidRPr="00B44CDD" w:rsidRDefault="00C174D2" w:rsidP="00C174D2">
            <w:pPr>
              <w:jc w:val="center"/>
              <w:rPr>
                <w:b/>
              </w:rPr>
            </w:pPr>
            <w:r w:rsidRPr="00B44CDD">
              <w:rPr>
                <w:b/>
              </w:rPr>
              <w:t>God</w:t>
            </w:r>
          </w:p>
          <w:p w14:paraId="46D4885E" w14:textId="77777777" w:rsidR="00C174D2" w:rsidRPr="00B44CDD" w:rsidRDefault="00C174D2" w:rsidP="00C174D2">
            <w:pPr>
              <w:jc w:val="center"/>
              <w:rPr>
                <w:sz w:val="16"/>
                <w:szCs w:val="16"/>
              </w:rPr>
            </w:pPr>
            <w:r w:rsidRPr="00B44CDD">
              <w:rPr>
                <w:sz w:val="16"/>
                <w:szCs w:val="16"/>
              </w:rPr>
              <w:t>The existence of God, Father, Son and Holy Spirit</w:t>
            </w:r>
            <w:r>
              <w:rPr>
                <w:sz w:val="16"/>
                <w:szCs w:val="16"/>
              </w:rPr>
              <w:t>.</w:t>
            </w:r>
          </w:p>
        </w:tc>
        <w:tc>
          <w:tcPr>
            <w:tcW w:w="1923" w:type="dxa"/>
            <w:shd w:val="clear" w:color="auto" w:fill="DEEAF6" w:themeFill="accent1" w:themeFillTint="33"/>
          </w:tcPr>
          <w:p w14:paraId="0A37501D" w14:textId="77777777" w:rsidR="00C174D2" w:rsidRDefault="00C174D2" w:rsidP="00C174D2"/>
        </w:tc>
        <w:tc>
          <w:tcPr>
            <w:tcW w:w="1923" w:type="dxa"/>
          </w:tcPr>
          <w:p w14:paraId="27E1D7F0" w14:textId="5FB409BD" w:rsidR="00C174D2" w:rsidRDefault="344A47C0" w:rsidP="287967ED">
            <w:pPr>
              <w:rPr>
                <w:b/>
                <w:bCs/>
                <w:sz w:val="20"/>
                <w:szCs w:val="20"/>
              </w:rPr>
            </w:pPr>
            <w:r w:rsidRPr="1883BBA5">
              <w:rPr>
                <w:b/>
                <w:bCs/>
                <w:sz w:val="20"/>
                <w:szCs w:val="20"/>
              </w:rPr>
              <w:t>What do Christians believe God is like? 1.</w:t>
            </w:r>
            <w:r w:rsidR="3954E6B4" w:rsidRPr="1883BBA5">
              <w:rPr>
                <w:b/>
                <w:bCs/>
                <w:sz w:val="20"/>
                <w:szCs w:val="20"/>
              </w:rPr>
              <w:t>1</w:t>
            </w:r>
          </w:p>
          <w:p w14:paraId="5A8A3F4A" w14:textId="77777777" w:rsidR="00C174D2" w:rsidRDefault="344A47C0" w:rsidP="287967ED">
            <w:pPr>
              <w:rPr>
                <w:color w:val="0070C0"/>
                <w:sz w:val="18"/>
                <w:szCs w:val="18"/>
              </w:rPr>
            </w:pPr>
            <w:r w:rsidRPr="287967ED">
              <w:rPr>
                <w:color w:val="0070C0"/>
                <w:sz w:val="18"/>
                <w:szCs w:val="18"/>
              </w:rPr>
              <w:t xml:space="preserve">Identify what a parable is. </w:t>
            </w:r>
          </w:p>
          <w:p w14:paraId="032FD6A9" w14:textId="77777777" w:rsidR="00C174D2" w:rsidRDefault="344A47C0" w:rsidP="287967ED">
            <w:pPr>
              <w:rPr>
                <w:color w:val="0070C0"/>
                <w:sz w:val="18"/>
                <w:szCs w:val="18"/>
              </w:rPr>
            </w:pPr>
            <w:r w:rsidRPr="287967ED">
              <w:rPr>
                <w:color w:val="0070C0"/>
                <w:sz w:val="18"/>
                <w:szCs w:val="18"/>
              </w:rPr>
              <w:t xml:space="preserve">Tell the story of the Lost Son from the Bible simply and recognise a link with the concept of God as a forgiving father. </w:t>
            </w:r>
          </w:p>
          <w:p w14:paraId="34539F62" w14:textId="77777777" w:rsidR="00C174D2" w:rsidRDefault="344A47C0" w:rsidP="287967ED">
            <w:pPr>
              <w:rPr>
                <w:b/>
                <w:bCs/>
                <w:color w:val="0070C0"/>
              </w:rPr>
            </w:pPr>
            <w:r w:rsidRPr="287967ED">
              <w:rPr>
                <w:color w:val="0070C0"/>
                <w:sz w:val="18"/>
                <w:szCs w:val="18"/>
              </w:rPr>
              <w:t>Give clear, simple accounts of what the story means to Christians.</w:t>
            </w:r>
            <w:r w:rsidRPr="287967ED">
              <w:rPr>
                <w:b/>
                <w:bCs/>
                <w:color w:val="0070C0"/>
              </w:rPr>
              <w:t xml:space="preserve"> </w:t>
            </w:r>
          </w:p>
          <w:p w14:paraId="7F0319E1" w14:textId="77777777" w:rsidR="00C174D2" w:rsidRDefault="344A47C0" w:rsidP="287967ED">
            <w:pPr>
              <w:rPr>
                <w:color w:val="FF0000"/>
                <w:sz w:val="18"/>
                <w:szCs w:val="18"/>
              </w:rPr>
            </w:pPr>
            <w:r w:rsidRPr="287967ED">
              <w:rPr>
                <w:color w:val="FF0000"/>
                <w:sz w:val="18"/>
                <w:szCs w:val="18"/>
              </w:rPr>
              <w:t xml:space="preserve">Give at least two examples of a way in which Christians show their belief in God as loving and forgiving; for example, by saying sorry; by seeing God as welcoming them back; by forgiving others. </w:t>
            </w:r>
          </w:p>
          <w:p w14:paraId="072C4BE8" w14:textId="77777777" w:rsidR="00C174D2" w:rsidRDefault="344A47C0" w:rsidP="287967ED">
            <w:pPr>
              <w:rPr>
                <w:color w:val="FF0000"/>
                <w:sz w:val="18"/>
                <w:szCs w:val="18"/>
              </w:rPr>
            </w:pPr>
            <w:r w:rsidRPr="287967ED">
              <w:rPr>
                <w:color w:val="FF0000"/>
                <w:sz w:val="18"/>
                <w:szCs w:val="18"/>
              </w:rPr>
              <w:t xml:space="preserve">Give at least two examples of a way in which Christians show their beliefs into practice in worship; by saying sorry to God, for example. </w:t>
            </w:r>
          </w:p>
          <w:p w14:paraId="2D06ACDF" w14:textId="15640D29" w:rsidR="00C174D2" w:rsidRDefault="344A47C0" w:rsidP="287967ED">
            <w:pPr>
              <w:rPr>
                <w:color w:val="00B050"/>
                <w:sz w:val="18"/>
                <w:szCs w:val="18"/>
              </w:rPr>
            </w:pPr>
            <w:r w:rsidRPr="287967ED">
              <w:rPr>
                <w:color w:val="00B050"/>
                <w:sz w:val="18"/>
                <w:szCs w:val="18"/>
              </w:rPr>
              <w:t xml:space="preserve">Think, talk and ask questions about whether they can learn anything from the </w:t>
            </w:r>
            <w:r w:rsidRPr="287967ED">
              <w:rPr>
                <w:color w:val="00B050"/>
                <w:sz w:val="18"/>
                <w:szCs w:val="18"/>
              </w:rPr>
              <w:lastRenderedPageBreak/>
              <w:t>story for themselves, exploring different ideas.</w:t>
            </w:r>
          </w:p>
          <w:p w14:paraId="5DAB6C7B" w14:textId="104FA096" w:rsidR="00C174D2" w:rsidRDefault="00C174D2" w:rsidP="287967ED"/>
        </w:tc>
        <w:tc>
          <w:tcPr>
            <w:tcW w:w="1923" w:type="dxa"/>
            <w:shd w:val="clear" w:color="auto" w:fill="DEEAF6" w:themeFill="accent1" w:themeFillTint="33"/>
          </w:tcPr>
          <w:p w14:paraId="02EB378F" w14:textId="4E135F24" w:rsidR="00CC12D6" w:rsidRPr="00CC12D6" w:rsidRDefault="00CC12D6" w:rsidP="22C4B10F">
            <w:pPr>
              <w:rPr>
                <w:color w:val="00B050"/>
                <w:sz w:val="18"/>
                <w:szCs w:val="18"/>
              </w:rPr>
            </w:pPr>
          </w:p>
        </w:tc>
        <w:tc>
          <w:tcPr>
            <w:tcW w:w="1924" w:type="dxa"/>
            <w:shd w:val="clear" w:color="auto" w:fill="DEEAF6" w:themeFill="accent1" w:themeFillTint="33"/>
          </w:tcPr>
          <w:p w14:paraId="6A05A809" w14:textId="77777777" w:rsidR="00C174D2" w:rsidRDefault="00C174D2" w:rsidP="00C174D2"/>
        </w:tc>
        <w:tc>
          <w:tcPr>
            <w:tcW w:w="1924" w:type="dxa"/>
            <w:shd w:val="clear" w:color="auto" w:fill="DEEAF6" w:themeFill="accent1" w:themeFillTint="33"/>
          </w:tcPr>
          <w:p w14:paraId="5A39BBE3" w14:textId="77777777" w:rsidR="00C174D2" w:rsidRDefault="00C174D2" w:rsidP="00C174D2"/>
        </w:tc>
        <w:tc>
          <w:tcPr>
            <w:tcW w:w="1924" w:type="dxa"/>
            <w:shd w:val="clear" w:color="auto" w:fill="FFFFFF" w:themeFill="background1"/>
          </w:tcPr>
          <w:p w14:paraId="4597245E" w14:textId="77777777" w:rsidR="008E1671" w:rsidRPr="00E97CAE" w:rsidRDefault="008E1671" w:rsidP="008E1671">
            <w:pPr>
              <w:rPr>
                <w:color w:val="0070C0"/>
                <w:sz w:val="16"/>
              </w:rPr>
            </w:pPr>
            <w:r w:rsidRPr="00E97CAE">
              <w:rPr>
                <w:b/>
                <w:sz w:val="20"/>
                <w:szCs w:val="24"/>
              </w:rPr>
              <w:t>What does it mean if God is holy and loving? 2B.1</w:t>
            </w:r>
          </w:p>
          <w:p w14:paraId="6BD32884" w14:textId="77777777" w:rsidR="008E1671" w:rsidRPr="00684A64" w:rsidRDefault="008E1671" w:rsidP="008E1671">
            <w:pPr>
              <w:rPr>
                <w:color w:val="0070C0"/>
                <w:sz w:val="18"/>
                <w:szCs w:val="18"/>
              </w:rPr>
            </w:pPr>
            <w:r w:rsidRPr="00684A64">
              <w:rPr>
                <w:color w:val="0070C0"/>
                <w:sz w:val="18"/>
                <w:szCs w:val="18"/>
              </w:rPr>
              <w:t>Identify some</w:t>
            </w:r>
            <w:r w:rsidRPr="00C174D2">
              <w:rPr>
                <w:color w:val="0070C0"/>
                <w:sz w:val="20"/>
              </w:rPr>
              <w:t xml:space="preserve"> </w:t>
            </w:r>
            <w:r w:rsidRPr="00684A64">
              <w:rPr>
                <w:color w:val="0070C0"/>
                <w:sz w:val="18"/>
                <w:szCs w:val="18"/>
              </w:rPr>
              <w:t>different types of biblical texts, using technical terms accurately.</w:t>
            </w:r>
          </w:p>
          <w:p w14:paraId="377685BE" w14:textId="77777777" w:rsidR="008E1671" w:rsidRPr="00684A64" w:rsidRDefault="008E1671" w:rsidP="008E1671">
            <w:pPr>
              <w:rPr>
                <w:color w:val="0070C0"/>
                <w:sz w:val="18"/>
                <w:szCs w:val="18"/>
              </w:rPr>
            </w:pPr>
            <w:r w:rsidRPr="00684A64">
              <w:rPr>
                <w:color w:val="0070C0"/>
                <w:sz w:val="18"/>
                <w:szCs w:val="18"/>
              </w:rPr>
              <w:t>Explain connections between biblical texts and Christian ideas of God, using theological terms.</w:t>
            </w:r>
          </w:p>
          <w:p w14:paraId="73F7E9CE" w14:textId="77777777" w:rsidR="008E1671" w:rsidRPr="00684A64" w:rsidRDefault="008E1671" w:rsidP="008E1671">
            <w:pPr>
              <w:rPr>
                <w:color w:val="FF0000"/>
                <w:sz w:val="18"/>
                <w:szCs w:val="18"/>
              </w:rPr>
            </w:pPr>
            <w:r w:rsidRPr="00684A64">
              <w:rPr>
                <w:color w:val="FF0000"/>
                <w:sz w:val="18"/>
                <w:szCs w:val="18"/>
              </w:rPr>
              <w:t>Make clear connections between Bible texts studied and what Christians believe about God; for example, through how churches are designed.</w:t>
            </w:r>
          </w:p>
          <w:p w14:paraId="615A95F0" w14:textId="77777777" w:rsidR="008E1671" w:rsidRPr="00684A64" w:rsidRDefault="008E1671" w:rsidP="008E1671">
            <w:pPr>
              <w:rPr>
                <w:color w:val="FF0000"/>
                <w:sz w:val="18"/>
                <w:szCs w:val="18"/>
              </w:rPr>
            </w:pPr>
            <w:r w:rsidRPr="00684A64">
              <w:rPr>
                <w:color w:val="FF0000"/>
                <w:sz w:val="18"/>
                <w:szCs w:val="18"/>
              </w:rPr>
              <w:t>Show how Christians put their beliefs into practice in worship.</w:t>
            </w:r>
          </w:p>
          <w:p w14:paraId="4DF4CF3F" w14:textId="77777777" w:rsidR="00C174D2" w:rsidRDefault="008E1671" w:rsidP="008E1671">
            <w:r w:rsidRPr="00684A64">
              <w:rPr>
                <w:color w:val="00B050"/>
                <w:sz w:val="18"/>
                <w:szCs w:val="18"/>
              </w:rPr>
              <w:t>Weigh up how biblical ideas and teachings about God as holy and loving might make a difference in the world today, developing insights of their own.</w:t>
            </w:r>
          </w:p>
        </w:tc>
        <w:tc>
          <w:tcPr>
            <w:tcW w:w="1924" w:type="dxa"/>
            <w:shd w:val="clear" w:color="auto" w:fill="DEEAF6" w:themeFill="accent1" w:themeFillTint="33"/>
          </w:tcPr>
          <w:p w14:paraId="41C8F396" w14:textId="77777777" w:rsidR="00C174D2" w:rsidRPr="00C174D2" w:rsidRDefault="00C174D2" w:rsidP="00E97CAE">
            <w:pPr>
              <w:rPr>
                <w:color w:val="0070C0"/>
                <w:sz w:val="20"/>
              </w:rPr>
            </w:pPr>
          </w:p>
        </w:tc>
      </w:tr>
      <w:tr w:rsidR="00C174D2" w14:paraId="6821892E" w14:textId="77777777" w:rsidTr="1883BBA5">
        <w:tc>
          <w:tcPr>
            <w:tcW w:w="1923" w:type="dxa"/>
          </w:tcPr>
          <w:p w14:paraId="0A636912" w14:textId="77777777" w:rsidR="00C174D2" w:rsidRPr="00B44CDD" w:rsidRDefault="00C174D2" w:rsidP="00C174D2">
            <w:pPr>
              <w:jc w:val="center"/>
              <w:rPr>
                <w:b/>
              </w:rPr>
            </w:pPr>
            <w:r w:rsidRPr="00B44CDD">
              <w:rPr>
                <w:b/>
              </w:rPr>
              <w:t>Creation and Fall</w:t>
            </w:r>
          </w:p>
          <w:p w14:paraId="596EC669" w14:textId="77777777" w:rsidR="00C174D2" w:rsidRPr="00B44CDD" w:rsidRDefault="00C174D2" w:rsidP="00C174D2">
            <w:pPr>
              <w:jc w:val="center"/>
              <w:rPr>
                <w:i/>
                <w:sz w:val="16"/>
                <w:szCs w:val="16"/>
              </w:rPr>
            </w:pPr>
            <w:r w:rsidRPr="00B44CDD">
              <w:rPr>
                <w:i/>
                <w:sz w:val="16"/>
                <w:szCs w:val="16"/>
              </w:rPr>
              <w:t>The Universe and human life are God’s creation. Humans are made in God’s image</w:t>
            </w:r>
          </w:p>
          <w:p w14:paraId="29AE3734" w14:textId="77777777" w:rsidR="00C174D2" w:rsidRDefault="00C174D2" w:rsidP="00C174D2">
            <w:pPr>
              <w:jc w:val="center"/>
            </w:pPr>
            <w:r w:rsidRPr="00B44CDD">
              <w:rPr>
                <w:i/>
                <w:sz w:val="16"/>
                <w:szCs w:val="16"/>
              </w:rPr>
              <w:t>Separation between God and humans / humans with each other and environment.</w:t>
            </w:r>
          </w:p>
        </w:tc>
        <w:tc>
          <w:tcPr>
            <w:tcW w:w="1923" w:type="dxa"/>
          </w:tcPr>
          <w:p w14:paraId="78815006" w14:textId="77777777" w:rsidR="000D1F2E" w:rsidRDefault="008E1671" w:rsidP="00C174D2">
            <w:pPr>
              <w:rPr>
                <w:b/>
                <w:sz w:val="18"/>
                <w:szCs w:val="18"/>
              </w:rPr>
            </w:pPr>
            <w:r>
              <w:rPr>
                <w:b/>
                <w:sz w:val="18"/>
                <w:szCs w:val="18"/>
              </w:rPr>
              <w:t>Why is the word</w:t>
            </w:r>
            <w:r w:rsidR="00A612B6" w:rsidRPr="00A612B6">
              <w:rPr>
                <w:b/>
                <w:sz w:val="18"/>
                <w:szCs w:val="18"/>
              </w:rPr>
              <w:t xml:space="preserve"> ‘God’ so important to Christians? </w:t>
            </w:r>
            <w:r w:rsidR="00A612B6">
              <w:rPr>
                <w:b/>
                <w:sz w:val="18"/>
                <w:szCs w:val="18"/>
              </w:rPr>
              <w:t>F1</w:t>
            </w:r>
          </w:p>
          <w:p w14:paraId="2E489F0A" w14:textId="77777777" w:rsidR="00832891" w:rsidRPr="00832891" w:rsidRDefault="00832891" w:rsidP="00C174D2">
            <w:pPr>
              <w:rPr>
                <w:color w:val="2E74B5" w:themeColor="accent1" w:themeShade="BF"/>
                <w:sz w:val="18"/>
                <w:szCs w:val="18"/>
              </w:rPr>
            </w:pPr>
            <w:r w:rsidRPr="00832891">
              <w:rPr>
                <w:color w:val="2E74B5" w:themeColor="accent1" w:themeShade="BF"/>
                <w:sz w:val="18"/>
                <w:szCs w:val="18"/>
              </w:rPr>
              <w:t xml:space="preserve">Recognise that Christians learn about God from the Bible at church and at home. </w:t>
            </w:r>
          </w:p>
          <w:p w14:paraId="7583EF69" w14:textId="77777777" w:rsidR="00832891" w:rsidRDefault="00BE320E" w:rsidP="00832891">
            <w:pPr>
              <w:rPr>
                <w:color w:val="2E74B5" w:themeColor="accent1" w:themeShade="BF"/>
                <w:sz w:val="18"/>
                <w:szCs w:val="18"/>
              </w:rPr>
            </w:pPr>
            <w:r>
              <w:rPr>
                <w:color w:val="2E74B5" w:themeColor="accent1" w:themeShade="BF"/>
                <w:sz w:val="18"/>
                <w:szCs w:val="18"/>
              </w:rPr>
              <w:t>Explain what</w:t>
            </w:r>
            <w:r w:rsidR="00832891" w:rsidRPr="00832891">
              <w:rPr>
                <w:color w:val="2E74B5" w:themeColor="accent1" w:themeShade="BF"/>
                <w:sz w:val="18"/>
                <w:szCs w:val="18"/>
              </w:rPr>
              <w:t xml:space="preserve"> Harvest Festival </w:t>
            </w:r>
            <w:r>
              <w:rPr>
                <w:color w:val="2E74B5" w:themeColor="accent1" w:themeShade="BF"/>
                <w:sz w:val="18"/>
                <w:szCs w:val="18"/>
              </w:rPr>
              <w:t xml:space="preserve">is </w:t>
            </w:r>
            <w:r w:rsidR="00832891" w:rsidRPr="00832891">
              <w:rPr>
                <w:color w:val="2E74B5" w:themeColor="accent1" w:themeShade="BF"/>
                <w:sz w:val="18"/>
                <w:szCs w:val="18"/>
              </w:rPr>
              <w:t xml:space="preserve">and what this means to Christians. </w:t>
            </w:r>
            <w:r w:rsidR="00766BC7">
              <w:rPr>
                <w:color w:val="2E74B5" w:themeColor="accent1" w:themeShade="BF"/>
                <w:sz w:val="18"/>
                <w:szCs w:val="18"/>
              </w:rPr>
              <w:t xml:space="preserve"> </w:t>
            </w:r>
          </w:p>
          <w:p w14:paraId="5FF2FE78" w14:textId="77777777" w:rsidR="00766BC7" w:rsidRPr="00832891" w:rsidRDefault="00766BC7" w:rsidP="00832891">
            <w:pPr>
              <w:rPr>
                <w:color w:val="2E74B5" w:themeColor="accent1" w:themeShade="BF"/>
                <w:sz w:val="18"/>
                <w:szCs w:val="18"/>
              </w:rPr>
            </w:pPr>
            <w:r>
              <w:rPr>
                <w:color w:val="2E74B5" w:themeColor="accent1" w:themeShade="BF"/>
                <w:sz w:val="18"/>
                <w:szCs w:val="18"/>
              </w:rPr>
              <w:t xml:space="preserve">Recognise that people have different beliefs and celebrate special times in different ways. </w:t>
            </w:r>
          </w:p>
          <w:p w14:paraId="6E4A1EB9" w14:textId="77777777" w:rsidR="00832891" w:rsidRDefault="00BE320E" w:rsidP="00832891">
            <w:pPr>
              <w:rPr>
                <w:color w:val="FF0000"/>
                <w:sz w:val="18"/>
                <w:szCs w:val="18"/>
              </w:rPr>
            </w:pPr>
            <w:r>
              <w:rPr>
                <w:color w:val="FF0000"/>
                <w:sz w:val="18"/>
                <w:szCs w:val="18"/>
              </w:rPr>
              <w:t xml:space="preserve">Orally retell </w:t>
            </w:r>
            <w:r w:rsidR="00832891" w:rsidRPr="00832891">
              <w:rPr>
                <w:color w:val="FF0000"/>
                <w:sz w:val="18"/>
                <w:szCs w:val="18"/>
              </w:rPr>
              <w:t>the story ‘The Precious Pearl’</w:t>
            </w:r>
            <w:r>
              <w:rPr>
                <w:color w:val="FF0000"/>
                <w:sz w:val="18"/>
                <w:szCs w:val="18"/>
              </w:rPr>
              <w:t xml:space="preserve"> and </w:t>
            </w:r>
            <w:r w:rsidR="00DE1FAC">
              <w:rPr>
                <w:color w:val="FF0000"/>
                <w:sz w:val="18"/>
                <w:szCs w:val="18"/>
              </w:rPr>
              <w:t xml:space="preserve">understand that Christians use Gods name with care like looking after something precious. </w:t>
            </w:r>
          </w:p>
          <w:p w14:paraId="72A3D3EC" w14:textId="77777777" w:rsidR="00832891" w:rsidRDefault="00832891" w:rsidP="00832891">
            <w:pPr>
              <w:rPr>
                <w:color w:val="FF0000"/>
                <w:sz w:val="18"/>
                <w:szCs w:val="18"/>
              </w:rPr>
            </w:pPr>
          </w:p>
          <w:p w14:paraId="05B5D6C8" w14:textId="77777777" w:rsidR="00832891" w:rsidRPr="00832891" w:rsidRDefault="00832891" w:rsidP="00832891">
            <w:pPr>
              <w:rPr>
                <w:i/>
                <w:color w:val="00B050"/>
                <w:sz w:val="18"/>
                <w:szCs w:val="18"/>
              </w:rPr>
            </w:pPr>
            <w:r w:rsidRPr="00832891">
              <w:rPr>
                <w:i/>
                <w:color w:val="00B050"/>
                <w:sz w:val="18"/>
                <w:szCs w:val="18"/>
              </w:rPr>
              <w:t xml:space="preserve">Making connections element is woven throughout all activities. </w:t>
            </w:r>
          </w:p>
          <w:p w14:paraId="0D0B940D" w14:textId="77777777" w:rsidR="00832891" w:rsidRPr="00A612B6" w:rsidRDefault="00832891" w:rsidP="00832891">
            <w:pPr>
              <w:rPr>
                <w:b/>
                <w:sz w:val="18"/>
                <w:szCs w:val="18"/>
              </w:rPr>
            </w:pPr>
          </w:p>
        </w:tc>
        <w:tc>
          <w:tcPr>
            <w:tcW w:w="1923" w:type="dxa"/>
          </w:tcPr>
          <w:p w14:paraId="7454F3F7" w14:textId="77777777" w:rsidR="00640C28" w:rsidRPr="00640C28" w:rsidRDefault="00640C28" w:rsidP="00640C28">
            <w:pPr>
              <w:pStyle w:val="NoSpacing"/>
              <w:rPr>
                <w:b/>
                <w:sz w:val="18"/>
                <w:szCs w:val="18"/>
              </w:rPr>
            </w:pPr>
            <w:r w:rsidRPr="00640C28">
              <w:rPr>
                <w:b/>
                <w:sz w:val="18"/>
                <w:szCs w:val="18"/>
              </w:rPr>
              <w:t>Who made the world?</w:t>
            </w:r>
          </w:p>
          <w:p w14:paraId="39D7D509" w14:textId="77777777" w:rsidR="00C174D2" w:rsidRDefault="00640C28" w:rsidP="00640C28">
            <w:pPr>
              <w:rPr>
                <w:b/>
                <w:sz w:val="18"/>
                <w:szCs w:val="18"/>
              </w:rPr>
            </w:pPr>
            <w:r w:rsidRPr="00640C28">
              <w:rPr>
                <w:b/>
                <w:sz w:val="18"/>
                <w:szCs w:val="18"/>
              </w:rPr>
              <w:t>1.2</w:t>
            </w:r>
          </w:p>
          <w:p w14:paraId="2D1BDEF4" w14:textId="77777777" w:rsidR="00684A64" w:rsidRPr="00684A64" w:rsidRDefault="00684A64" w:rsidP="00684A64">
            <w:pPr>
              <w:rPr>
                <w:color w:val="0070C0"/>
                <w:sz w:val="18"/>
                <w:szCs w:val="18"/>
              </w:rPr>
            </w:pPr>
            <w:r w:rsidRPr="00684A64">
              <w:rPr>
                <w:color w:val="0070C0"/>
                <w:sz w:val="18"/>
                <w:szCs w:val="18"/>
              </w:rPr>
              <w:t xml:space="preserve">Retell the story of creation from Genesis 1:1–2.3 simply. </w:t>
            </w:r>
          </w:p>
          <w:p w14:paraId="2E35725A" w14:textId="77777777" w:rsidR="00684A64" w:rsidRPr="00684A64" w:rsidRDefault="00684A64" w:rsidP="00684A64">
            <w:pPr>
              <w:rPr>
                <w:color w:val="0070C0"/>
                <w:sz w:val="18"/>
                <w:szCs w:val="18"/>
              </w:rPr>
            </w:pPr>
            <w:r w:rsidRPr="00684A64">
              <w:rPr>
                <w:color w:val="0070C0"/>
                <w:sz w:val="18"/>
                <w:szCs w:val="18"/>
              </w:rPr>
              <w:t xml:space="preserve">Recognise that ‘Creation’ is the beginning of the ‘big story’ of the Bible. </w:t>
            </w:r>
          </w:p>
          <w:p w14:paraId="6C76C0AB" w14:textId="77777777" w:rsidR="00684A64" w:rsidRPr="00684A64" w:rsidRDefault="00684A64" w:rsidP="00684A64">
            <w:pPr>
              <w:rPr>
                <w:color w:val="0070C0"/>
                <w:sz w:val="18"/>
                <w:szCs w:val="18"/>
              </w:rPr>
            </w:pPr>
            <w:r w:rsidRPr="00684A64">
              <w:rPr>
                <w:color w:val="0070C0"/>
                <w:sz w:val="18"/>
                <w:szCs w:val="18"/>
              </w:rPr>
              <w:t>Say what the story tells Christians about God, Creation and the world.</w:t>
            </w:r>
          </w:p>
          <w:p w14:paraId="7ACFE067" w14:textId="77777777" w:rsidR="00684A64" w:rsidRPr="00684A64" w:rsidRDefault="00684A64" w:rsidP="00684A64">
            <w:pPr>
              <w:rPr>
                <w:color w:val="FF0000"/>
                <w:sz w:val="18"/>
                <w:szCs w:val="18"/>
              </w:rPr>
            </w:pPr>
            <w:r w:rsidRPr="00684A64">
              <w:rPr>
                <w:color w:val="FF0000"/>
                <w:sz w:val="18"/>
                <w:szCs w:val="18"/>
              </w:rPr>
              <w:t>Give at least one example of what Christians do to say thank you to God for the Creation.</w:t>
            </w:r>
          </w:p>
          <w:p w14:paraId="7A58A550" w14:textId="77777777" w:rsidR="00684A64" w:rsidRDefault="00684A64" w:rsidP="00684A64">
            <w:r w:rsidRPr="00684A64">
              <w:rPr>
                <w:color w:val="00B050"/>
                <w:sz w:val="18"/>
                <w:szCs w:val="18"/>
              </w:rPr>
              <w:t>Think, talk and ask questions about living in an amazing world.</w:t>
            </w:r>
          </w:p>
        </w:tc>
        <w:tc>
          <w:tcPr>
            <w:tcW w:w="1923" w:type="dxa"/>
            <w:shd w:val="clear" w:color="auto" w:fill="DEEAF6" w:themeFill="accent1" w:themeFillTint="33"/>
          </w:tcPr>
          <w:p w14:paraId="0E27B00A" w14:textId="77777777" w:rsidR="00C174D2" w:rsidRDefault="00C174D2" w:rsidP="00C174D2"/>
        </w:tc>
        <w:tc>
          <w:tcPr>
            <w:tcW w:w="1924" w:type="dxa"/>
          </w:tcPr>
          <w:p w14:paraId="7F799C8E" w14:textId="77777777" w:rsidR="00C174D2" w:rsidRDefault="00640C28" w:rsidP="00C174D2">
            <w:pPr>
              <w:rPr>
                <w:b/>
                <w:sz w:val="20"/>
                <w:szCs w:val="24"/>
              </w:rPr>
            </w:pPr>
            <w:r w:rsidRPr="00640C28">
              <w:rPr>
                <w:b/>
                <w:sz w:val="18"/>
                <w:szCs w:val="24"/>
              </w:rPr>
              <w:t>What do Christians learn from the Creation story? 2A.</w:t>
            </w:r>
            <w:r w:rsidRPr="00640C28">
              <w:rPr>
                <w:b/>
                <w:sz w:val="20"/>
                <w:szCs w:val="24"/>
              </w:rPr>
              <w:t>1</w:t>
            </w:r>
          </w:p>
          <w:p w14:paraId="6866E041" w14:textId="77777777" w:rsidR="00684A64" w:rsidRPr="00684A64" w:rsidRDefault="00684A64" w:rsidP="00684A64">
            <w:pPr>
              <w:rPr>
                <w:color w:val="0070C0"/>
                <w:sz w:val="18"/>
                <w:szCs w:val="18"/>
              </w:rPr>
            </w:pPr>
            <w:r w:rsidRPr="00684A64">
              <w:rPr>
                <w:color w:val="0070C0"/>
                <w:sz w:val="18"/>
                <w:szCs w:val="18"/>
              </w:rPr>
              <w:t xml:space="preserve">Place the concepts of God and Creation on a timeline of the Bible’s ‘Big Story’. </w:t>
            </w:r>
          </w:p>
          <w:p w14:paraId="21D2F3F5" w14:textId="77777777" w:rsidR="00684A64" w:rsidRDefault="00684A64" w:rsidP="00684A64">
            <w:pPr>
              <w:rPr>
                <w:color w:val="0070C0"/>
                <w:sz w:val="18"/>
                <w:szCs w:val="18"/>
              </w:rPr>
            </w:pPr>
            <w:r w:rsidRPr="00684A64">
              <w:rPr>
                <w:color w:val="0070C0"/>
                <w:sz w:val="18"/>
                <w:szCs w:val="18"/>
              </w:rPr>
              <w:t>Make clear links between Genesis 1 and what Christians believe about God and Creation.</w:t>
            </w:r>
          </w:p>
          <w:p w14:paraId="31D9B90F" w14:textId="77777777" w:rsidR="00684A64" w:rsidRPr="00684A64" w:rsidRDefault="00684A64" w:rsidP="00684A64">
            <w:pPr>
              <w:rPr>
                <w:color w:val="0070C0"/>
                <w:sz w:val="18"/>
                <w:szCs w:val="18"/>
              </w:rPr>
            </w:pPr>
            <w:r w:rsidRPr="00684A64">
              <w:rPr>
                <w:color w:val="FF0000"/>
                <w:sz w:val="18"/>
                <w:szCs w:val="18"/>
              </w:rPr>
              <w:t>Describe what Christians do because they believe God is Creator. (For example, follow God, wonder at how amazing God’s creation is; care for the earth in some specific ways.)</w:t>
            </w:r>
          </w:p>
          <w:p w14:paraId="6EFFD2D5" w14:textId="77777777" w:rsidR="00684A64" w:rsidRDefault="00684A64" w:rsidP="00684A64">
            <w:r w:rsidRPr="00684A64">
              <w:rPr>
                <w:color w:val="00B050"/>
                <w:sz w:val="18"/>
                <w:szCs w:val="18"/>
              </w:rPr>
              <w:t>Ask questions and suggest answers about what might be important in the creation story for Christians living today, and for people who are not Christians.</w:t>
            </w:r>
          </w:p>
        </w:tc>
        <w:tc>
          <w:tcPr>
            <w:tcW w:w="1924" w:type="dxa"/>
            <w:shd w:val="clear" w:color="auto" w:fill="DEEAF6" w:themeFill="accent1" w:themeFillTint="33"/>
          </w:tcPr>
          <w:p w14:paraId="60061E4C" w14:textId="77777777" w:rsidR="00C174D2" w:rsidRDefault="00C174D2" w:rsidP="00C174D2"/>
        </w:tc>
        <w:tc>
          <w:tcPr>
            <w:tcW w:w="1924" w:type="dxa"/>
          </w:tcPr>
          <w:p w14:paraId="098804E8" w14:textId="77777777" w:rsidR="00C174D2" w:rsidRPr="00684A64" w:rsidRDefault="00640C28" w:rsidP="00C174D2">
            <w:pPr>
              <w:rPr>
                <w:b/>
                <w:sz w:val="18"/>
                <w:szCs w:val="18"/>
              </w:rPr>
            </w:pPr>
            <w:r w:rsidRPr="00684A64">
              <w:rPr>
                <w:b/>
                <w:sz w:val="18"/>
                <w:szCs w:val="18"/>
              </w:rPr>
              <w:t>Creation and Science: Conflicting or Complementary? 2B.2</w:t>
            </w:r>
          </w:p>
          <w:p w14:paraId="35A01D07" w14:textId="77777777" w:rsidR="00684A64" w:rsidRPr="00684A64" w:rsidRDefault="00684A64" w:rsidP="00684A64">
            <w:pPr>
              <w:rPr>
                <w:color w:val="0070C0"/>
                <w:sz w:val="18"/>
                <w:szCs w:val="18"/>
              </w:rPr>
            </w:pPr>
            <w:r w:rsidRPr="00684A64">
              <w:rPr>
                <w:color w:val="0070C0"/>
                <w:sz w:val="18"/>
                <w:szCs w:val="18"/>
              </w:rPr>
              <w:t xml:space="preserve">Outline the importance of Creation on the timeline of the ‘big story’ of the Bible. </w:t>
            </w:r>
          </w:p>
          <w:p w14:paraId="45C3CA63" w14:textId="77777777" w:rsidR="00684A64" w:rsidRPr="00684A64" w:rsidRDefault="00684A64" w:rsidP="00684A64">
            <w:pPr>
              <w:rPr>
                <w:color w:val="0070C0"/>
                <w:sz w:val="18"/>
                <w:szCs w:val="18"/>
              </w:rPr>
            </w:pPr>
            <w:r w:rsidRPr="00684A64">
              <w:rPr>
                <w:color w:val="0070C0"/>
                <w:sz w:val="18"/>
                <w:szCs w:val="18"/>
              </w:rPr>
              <w:t xml:space="preserve">Identify what type of text some Christians say Genesis 1 is, and its purpose. </w:t>
            </w:r>
          </w:p>
          <w:p w14:paraId="3D7C4CE1" w14:textId="77777777" w:rsidR="00684A64" w:rsidRPr="00684A64" w:rsidRDefault="00684A64" w:rsidP="00684A64">
            <w:pPr>
              <w:rPr>
                <w:color w:val="0070C0"/>
                <w:sz w:val="18"/>
                <w:szCs w:val="18"/>
              </w:rPr>
            </w:pPr>
            <w:r w:rsidRPr="00684A64">
              <w:rPr>
                <w:color w:val="0070C0"/>
                <w:sz w:val="18"/>
                <w:szCs w:val="18"/>
              </w:rPr>
              <w:t>Taking account of the context, suggest what Genesis 1 might mean, and compare their ideas with ways in which Christians interpret it, showing awareness of different interpretations.</w:t>
            </w:r>
          </w:p>
          <w:p w14:paraId="095E44EE" w14:textId="77777777" w:rsidR="00684A64" w:rsidRPr="00684A64" w:rsidRDefault="00684A64" w:rsidP="00684A64">
            <w:pPr>
              <w:rPr>
                <w:color w:val="FF0000"/>
                <w:sz w:val="18"/>
                <w:szCs w:val="18"/>
              </w:rPr>
            </w:pPr>
            <w:r w:rsidRPr="00684A64">
              <w:rPr>
                <w:color w:val="FF0000"/>
                <w:sz w:val="18"/>
                <w:szCs w:val="18"/>
              </w:rPr>
              <w:t xml:space="preserve">Make clear connections between Genesis 1 and Christian belief about God as Creator. </w:t>
            </w:r>
          </w:p>
          <w:p w14:paraId="5F264094" w14:textId="77777777" w:rsidR="00684A64" w:rsidRPr="00684A64" w:rsidRDefault="00684A64" w:rsidP="00684A64">
            <w:pPr>
              <w:rPr>
                <w:color w:val="FF0000"/>
                <w:sz w:val="18"/>
                <w:szCs w:val="18"/>
              </w:rPr>
            </w:pPr>
            <w:r w:rsidRPr="00684A64">
              <w:rPr>
                <w:color w:val="FF0000"/>
                <w:sz w:val="18"/>
                <w:szCs w:val="18"/>
              </w:rPr>
              <w:t>Show understanding of why many Christians find science and faith go together.</w:t>
            </w:r>
          </w:p>
          <w:p w14:paraId="7DB130F2" w14:textId="77777777" w:rsidR="00684A64" w:rsidRPr="00684A64" w:rsidRDefault="00684A64" w:rsidP="00684A64">
            <w:pPr>
              <w:rPr>
                <w:color w:val="00B050"/>
                <w:sz w:val="18"/>
                <w:szCs w:val="18"/>
              </w:rPr>
            </w:pPr>
            <w:r w:rsidRPr="00684A64">
              <w:rPr>
                <w:color w:val="00B050"/>
                <w:sz w:val="18"/>
                <w:szCs w:val="18"/>
              </w:rPr>
              <w:t xml:space="preserve">Identify key ideas arising from their study of Genesis 1 and comment on how far these are helpful or inspiring, justifying their responses. </w:t>
            </w:r>
          </w:p>
          <w:p w14:paraId="44EAFD9C" w14:textId="77777777" w:rsidR="00684A64" w:rsidRPr="00684A64" w:rsidRDefault="00684A64" w:rsidP="00684A64">
            <w:pPr>
              <w:rPr>
                <w:color w:val="00B050"/>
                <w:sz w:val="18"/>
                <w:szCs w:val="18"/>
              </w:rPr>
            </w:pPr>
          </w:p>
          <w:p w14:paraId="6D5EF23A" w14:textId="77777777" w:rsidR="00684A64" w:rsidRPr="00684A64" w:rsidRDefault="00684A64" w:rsidP="00684A64">
            <w:pPr>
              <w:rPr>
                <w:sz w:val="18"/>
                <w:szCs w:val="18"/>
              </w:rPr>
            </w:pPr>
            <w:r w:rsidRPr="00684A64">
              <w:rPr>
                <w:color w:val="00B050"/>
                <w:sz w:val="18"/>
                <w:szCs w:val="18"/>
              </w:rPr>
              <w:t>Weigh up how far the Genesis 1 creation narrative is in conflict, or is complementary, with a scientific account.</w:t>
            </w:r>
          </w:p>
        </w:tc>
        <w:tc>
          <w:tcPr>
            <w:tcW w:w="1924" w:type="dxa"/>
            <w:shd w:val="clear" w:color="auto" w:fill="DEEAF6" w:themeFill="accent1" w:themeFillTint="33"/>
          </w:tcPr>
          <w:p w14:paraId="4B94D5A5" w14:textId="77777777" w:rsidR="00C174D2" w:rsidRDefault="00C174D2" w:rsidP="00C174D2"/>
        </w:tc>
      </w:tr>
      <w:tr w:rsidR="00C174D2" w14:paraId="3557D6CC" w14:textId="77777777" w:rsidTr="1883BBA5">
        <w:tc>
          <w:tcPr>
            <w:tcW w:w="1923" w:type="dxa"/>
          </w:tcPr>
          <w:p w14:paraId="638810F4" w14:textId="77777777" w:rsidR="00C174D2" w:rsidRPr="0017340A" w:rsidRDefault="00C174D2" w:rsidP="00C174D2">
            <w:pPr>
              <w:jc w:val="center"/>
              <w:rPr>
                <w:rFonts w:cstheme="minorHAnsi"/>
                <w:b/>
              </w:rPr>
            </w:pPr>
            <w:r w:rsidRPr="0017340A">
              <w:rPr>
                <w:rFonts w:cstheme="minorHAnsi"/>
                <w:b/>
              </w:rPr>
              <w:t>People of God</w:t>
            </w:r>
          </w:p>
          <w:p w14:paraId="50936A04" w14:textId="77777777" w:rsidR="00C174D2" w:rsidRPr="0017340A" w:rsidRDefault="00C174D2" w:rsidP="00C174D2">
            <w:pPr>
              <w:jc w:val="center"/>
              <w:rPr>
                <w:rFonts w:cstheme="minorHAnsi"/>
                <w:i/>
                <w:sz w:val="16"/>
                <w:szCs w:val="16"/>
              </w:rPr>
            </w:pPr>
            <w:r w:rsidRPr="0017340A">
              <w:rPr>
                <w:rFonts w:cstheme="minorHAnsi"/>
                <w:i/>
                <w:sz w:val="16"/>
                <w:szCs w:val="16"/>
              </w:rPr>
              <w:t>God’s plan to save humanity through his chosen people</w:t>
            </w:r>
            <w:r>
              <w:rPr>
                <w:rFonts w:cstheme="minorHAnsi"/>
                <w:i/>
                <w:sz w:val="16"/>
                <w:szCs w:val="16"/>
              </w:rPr>
              <w:t>.</w:t>
            </w:r>
          </w:p>
        </w:tc>
        <w:tc>
          <w:tcPr>
            <w:tcW w:w="1923" w:type="dxa"/>
            <w:shd w:val="clear" w:color="auto" w:fill="DEEAF6" w:themeFill="accent1" w:themeFillTint="33"/>
          </w:tcPr>
          <w:p w14:paraId="3DEEC669" w14:textId="77777777" w:rsidR="00C174D2" w:rsidRDefault="00C174D2" w:rsidP="00C174D2"/>
        </w:tc>
        <w:tc>
          <w:tcPr>
            <w:tcW w:w="1923" w:type="dxa"/>
            <w:shd w:val="clear" w:color="auto" w:fill="DEEAF6" w:themeFill="accent1" w:themeFillTint="33"/>
          </w:tcPr>
          <w:p w14:paraId="3656B9AB" w14:textId="77777777" w:rsidR="00C174D2" w:rsidRDefault="00C174D2" w:rsidP="00C174D2"/>
        </w:tc>
        <w:tc>
          <w:tcPr>
            <w:tcW w:w="1923" w:type="dxa"/>
            <w:shd w:val="clear" w:color="auto" w:fill="DEEAF6" w:themeFill="accent1" w:themeFillTint="33"/>
          </w:tcPr>
          <w:p w14:paraId="45FB0818" w14:textId="77777777" w:rsidR="00C174D2" w:rsidRDefault="00C174D2" w:rsidP="00C174D2"/>
        </w:tc>
        <w:tc>
          <w:tcPr>
            <w:tcW w:w="1924" w:type="dxa"/>
          </w:tcPr>
          <w:p w14:paraId="6189F953" w14:textId="77777777" w:rsidR="00640C28" w:rsidRPr="00640C28" w:rsidRDefault="00640C28" w:rsidP="00640C28">
            <w:pPr>
              <w:pStyle w:val="NoSpacing"/>
              <w:rPr>
                <w:b/>
                <w:sz w:val="18"/>
                <w:szCs w:val="18"/>
              </w:rPr>
            </w:pPr>
            <w:r w:rsidRPr="00640C28">
              <w:rPr>
                <w:b/>
                <w:sz w:val="18"/>
                <w:szCs w:val="18"/>
              </w:rPr>
              <w:t>What is it like to follow God?</w:t>
            </w:r>
          </w:p>
          <w:p w14:paraId="30982359" w14:textId="77777777" w:rsidR="00C174D2" w:rsidRDefault="00640C28" w:rsidP="00640C28">
            <w:pPr>
              <w:rPr>
                <w:b/>
                <w:sz w:val="18"/>
                <w:szCs w:val="18"/>
              </w:rPr>
            </w:pPr>
            <w:r w:rsidRPr="00640C28">
              <w:rPr>
                <w:b/>
                <w:sz w:val="18"/>
                <w:szCs w:val="18"/>
              </w:rPr>
              <w:t>2A.2</w:t>
            </w:r>
          </w:p>
          <w:p w14:paraId="7A3330E8" w14:textId="77777777" w:rsidR="00684A64" w:rsidRPr="00CD497A" w:rsidRDefault="00684A64" w:rsidP="00684A64">
            <w:pPr>
              <w:rPr>
                <w:color w:val="0070C0"/>
                <w:sz w:val="18"/>
                <w:szCs w:val="18"/>
              </w:rPr>
            </w:pPr>
            <w:r w:rsidRPr="00CD497A">
              <w:rPr>
                <w:color w:val="0070C0"/>
                <w:sz w:val="18"/>
                <w:szCs w:val="18"/>
              </w:rPr>
              <w:t>Make clear links between the story of Noah and the idea of covenant.</w:t>
            </w:r>
          </w:p>
          <w:p w14:paraId="34BCC392" w14:textId="77777777" w:rsidR="00684A64" w:rsidRPr="00CD497A" w:rsidRDefault="00684A64" w:rsidP="00684A64">
            <w:pPr>
              <w:rPr>
                <w:color w:val="FF0000"/>
                <w:sz w:val="18"/>
                <w:szCs w:val="18"/>
              </w:rPr>
            </w:pPr>
            <w:r w:rsidRPr="00CD497A">
              <w:rPr>
                <w:color w:val="FF0000"/>
                <w:sz w:val="18"/>
                <w:szCs w:val="18"/>
              </w:rPr>
              <w:t xml:space="preserve">Make simple links between promises in the story of Noah and promises that Christians make at a wedding ceremony. </w:t>
            </w:r>
          </w:p>
          <w:p w14:paraId="21FB6C4F" w14:textId="77777777" w:rsidR="00684A64" w:rsidRDefault="00684A64" w:rsidP="00684A64">
            <w:r w:rsidRPr="00CD497A">
              <w:rPr>
                <w:color w:val="00B050"/>
                <w:sz w:val="18"/>
                <w:szCs w:val="18"/>
              </w:rPr>
              <w:t>Make links between the story of Noah and how we live in school and the wider world.</w:t>
            </w:r>
          </w:p>
        </w:tc>
        <w:tc>
          <w:tcPr>
            <w:tcW w:w="1924" w:type="dxa"/>
            <w:shd w:val="clear" w:color="auto" w:fill="DEEAF6" w:themeFill="accent1" w:themeFillTint="33"/>
          </w:tcPr>
          <w:p w14:paraId="049F31CB" w14:textId="77777777" w:rsidR="00C174D2" w:rsidRDefault="00C174D2" w:rsidP="00C174D2"/>
        </w:tc>
        <w:tc>
          <w:tcPr>
            <w:tcW w:w="1924" w:type="dxa"/>
            <w:shd w:val="clear" w:color="auto" w:fill="DEEAF6" w:themeFill="accent1" w:themeFillTint="33"/>
          </w:tcPr>
          <w:p w14:paraId="53128261" w14:textId="77777777" w:rsidR="00C174D2" w:rsidRDefault="00C174D2" w:rsidP="00C174D2"/>
        </w:tc>
        <w:tc>
          <w:tcPr>
            <w:tcW w:w="1924" w:type="dxa"/>
          </w:tcPr>
          <w:p w14:paraId="44998383" w14:textId="77777777" w:rsidR="00C174D2" w:rsidRDefault="00640C28" w:rsidP="00C174D2">
            <w:pPr>
              <w:rPr>
                <w:b/>
                <w:sz w:val="18"/>
                <w:szCs w:val="18"/>
              </w:rPr>
            </w:pPr>
            <w:r w:rsidRPr="00640C28">
              <w:rPr>
                <w:b/>
                <w:sz w:val="18"/>
                <w:szCs w:val="18"/>
              </w:rPr>
              <w:t>How can following God bring freedom and justice? 2B.3</w:t>
            </w:r>
          </w:p>
          <w:p w14:paraId="3506085F" w14:textId="77777777" w:rsidR="00CD497A" w:rsidRPr="00CD497A" w:rsidRDefault="00CD497A" w:rsidP="00CD497A">
            <w:pPr>
              <w:rPr>
                <w:color w:val="0070C0"/>
                <w:sz w:val="18"/>
              </w:rPr>
            </w:pPr>
            <w:r w:rsidRPr="00CD497A">
              <w:rPr>
                <w:color w:val="0070C0"/>
                <w:sz w:val="18"/>
              </w:rPr>
              <w:t xml:space="preserve">Explain connections between the story of Moses and the concepts of freedom and salvation, using theological terms. </w:t>
            </w:r>
          </w:p>
          <w:p w14:paraId="0DD69B64" w14:textId="77777777" w:rsidR="00CD497A" w:rsidRPr="00CD497A" w:rsidRDefault="00CD497A" w:rsidP="00CD497A">
            <w:pPr>
              <w:rPr>
                <w:color w:val="FF0000"/>
                <w:sz w:val="18"/>
                <w:szCs w:val="18"/>
              </w:rPr>
            </w:pPr>
            <w:r w:rsidRPr="00CD497A">
              <w:rPr>
                <w:color w:val="FF0000"/>
                <w:sz w:val="18"/>
                <w:szCs w:val="18"/>
              </w:rPr>
              <w:t xml:space="preserve">Make clear connections between Bible texts studied and what Christians believe about being the People of God and how they should behave. </w:t>
            </w:r>
          </w:p>
          <w:p w14:paraId="0D5651C2" w14:textId="77777777" w:rsidR="00CD497A" w:rsidRPr="00CD497A" w:rsidRDefault="00CD497A" w:rsidP="00CD497A">
            <w:pPr>
              <w:rPr>
                <w:color w:val="FF0000"/>
                <w:sz w:val="18"/>
                <w:szCs w:val="18"/>
              </w:rPr>
            </w:pPr>
            <w:r w:rsidRPr="00CD497A">
              <w:rPr>
                <w:color w:val="FF0000"/>
                <w:sz w:val="18"/>
                <w:szCs w:val="18"/>
              </w:rPr>
              <w:t>Explain ways in which some Christians put their beliefs into practice by trying to bring freedom to others.</w:t>
            </w:r>
          </w:p>
          <w:p w14:paraId="508E5517" w14:textId="77777777" w:rsidR="00CD497A" w:rsidRPr="00CD497A" w:rsidRDefault="00CD497A" w:rsidP="00CD497A">
            <w:pPr>
              <w:rPr>
                <w:sz w:val="18"/>
                <w:szCs w:val="18"/>
              </w:rPr>
            </w:pPr>
            <w:r w:rsidRPr="00CD497A">
              <w:rPr>
                <w:color w:val="00B050"/>
                <w:sz w:val="18"/>
                <w:szCs w:val="18"/>
              </w:rPr>
              <w:t>Identify ideas about freedom and justice arising from their study of Bible texts and comment on how far these are helpful or inspiring, justifying their responses.</w:t>
            </w:r>
          </w:p>
        </w:tc>
      </w:tr>
      <w:tr w:rsidR="00C174D2" w14:paraId="70BF8903" w14:textId="77777777" w:rsidTr="0092501E">
        <w:tc>
          <w:tcPr>
            <w:tcW w:w="1923" w:type="dxa"/>
          </w:tcPr>
          <w:p w14:paraId="0D2919BE" w14:textId="77777777" w:rsidR="00C174D2" w:rsidRPr="0017340A" w:rsidRDefault="00C174D2" w:rsidP="00C174D2">
            <w:pPr>
              <w:jc w:val="center"/>
              <w:rPr>
                <w:rFonts w:cstheme="minorHAnsi"/>
                <w:b/>
                <w:sz w:val="24"/>
                <w:szCs w:val="24"/>
              </w:rPr>
            </w:pPr>
            <w:r w:rsidRPr="0017340A">
              <w:rPr>
                <w:rFonts w:cstheme="minorHAnsi"/>
                <w:b/>
                <w:sz w:val="24"/>
                <w:szCs w:val="24"/>
              </w:rPr>
              <w:t>Incarnation</w:t>
            </w:r>
          </w:p>
          <w:p w14:paraId="03689B60" w14:textId="77777777" w:rsidR="00C174D2" w:rsidRPr="0017340A" w:rsidRDefault="00C174D2" w:rsidP="00C174D2">
            <w:pPr>
              <w:rPr>
                <w:rFonts w:cstheme="minorHAnsi"/>
              </w:rPr>
            </w:pPr>
            <w:r w:rsidRPr="0017340A">
              <w:rPr>
                <w:rFonts w:cstheme="minorHAnsi"/>
                <w:i/>
                <w:sz w:val="16"/>
                <w:szCs w:val="16"/>
              </w:rPr>
              <w:t>Jesus is the saviour, God come to live with humans.</w:t>
            </w:r>
          </w:p>
        </w:tc>
        <w:tc>
          <w:tcPr>
            <w:tcW w:w="1923" w:type="dxa"/>
          </w:tcPr>
          <w:p w14:paraId="4AC20D1C" w14:textId="77777777" w:rsidR="00C174D2" w:rsidRDefault="00A612B6" w:rsidP="00C174D2">
            <w:pPr>
              <w:rPr>
                <w:b/>
                <w:sz w:val="18"/>
                <w:szCs w:val="18"/>
              </w:rPr>
            </w:pPr>
            <w:r w:rsidRPr="00A612B6">
              <w:rPr>
                <w:b/>
                <w:sz w:val="18"/>
                <w:szCs w:val="18"/>
              </w:rPr>
              <w:t>Why do Christians perform nativity plays at Christmas?</w:t>
            </w:r>
            <w:r>
              <w:rPr>
                <w:b/>
                <w:sz w:val="18"/>
                <w:szCs w:val="18"/>
              </w:rPr>
              <w:t xml:space="preserve"> F2</w:t>
            </w:r>
          </w:p>
          <w:p w14:paraId="6C7F882C" w14:textId="77777777" w:rsidR="00832891" w:rsidRPr="00B26FE3" w:rsidRDefault="00BE320E" w:rsidP="00C174D2">
            <w:pPr>
              <w:rPr>
                <w:color w:val="2E74B5" w:themeColor="accent1" w:themeShade="BF"/>
                <w:sz w:val="18"/>
                <w:szCs w:val="18"/>
              </w:rPr>
            </w:pPr>
            <w:r>
              <w:rPr>
                <w:color w:val="2E74B5" w:themeColor="accent1" w:themeShade="BF"/>
                <w:sz w:val="18"/>
                <w:szCs w:val="18"/>
              </w:rPr>
              <w:lastRenderedPageBreak/>
              <w:t>Retell a</w:t>
            </w:r>
            <w:r w:rsidR="0035034B" w:rsidRPr="00B26FE3">
              <w:rPr>
                <w:color w:val="2E74B5" w:themeColor="accent1" w:themeShade="BF"/>
                <w:sz w:val="18"/>
                <w:szCs w:val="18"/>
              </w:rPr>
              <w:t xml:space="preserve"> key Christmas st</w:t>
            </w:r>
            <w:r>
              <w:rPr>
                <w:color w:val="2E74B5" w:themeColor="accent1" w:themeShade="BF"/>
                <w:sz w:val="18"/>
                <w:szCs w:val="18"/>
              </w:rPr>
              <w:t>ory</w:t>
            </w:r>
            <w:r w:rsidR="0035034B" w:rsidRPr="00B26FE3">
              <w:rPr>
                <w:color w:val="2E74B5" w:themeColor="accent1" w:themeShade="BF"/>
                <w:sz w:val="18"/>
                <w:szCs w:val="18"/>
              </w:rPr>
              <w:t xml:space="preserve"> from the Bible. </w:t>
            </w:r>
          </w:p>
          <w:p w14:paraId="67AD2393" w14:textId="77777777" w:rsidR="0035034B" w:rsidRDefault="00B26FE3" w:rsidP="00C174D2">
            <w:pPr>
              <w:rPr>
                <w:color w:val="2E74B5" w:themeColor="accent1" w:themeShade="BF"/>
                <w:sz w:val="18"/>
                <w:szCs w:val="18"/>
              </w:rPr>
            </w:pPr>
            <w:r w:rsidRPr="00B26FE3">
              <w:rPr>
                <w:color w:val="2E74B5" w:themeColor="accent1" w:themeShade="BF"/>
                <w:sz w:val="18"/>
                <w:szCs w:val="18"/>
              </w:rPr>
              <w:t xml:space="preserve">Match the key figures in the nativity text to different parts of the story. </w:t>
            </w:r>
          </w:p>
          <w:p w14:paraId="61712E10" w14:textId="77777777" w:rsidR="00B26FE3" w:rsidRDefault="00B26FE3" w:rsidP="00C174D2">
            <w:pPr>
              <w:rPr>
                <w:color w:val="FF0000"/>
                <w:sz w:val="18"/>
                <w:szCs w:val="18"/>
              </w:rPr>
            </w:pPr>
            <w:r w:rsidRPr="00B26FE3">
              <w:rPr>
                <w:color w:val="FF0000"/>
                <w:sz w:val="18"/>
                <w:szCs w:val="18"/>
              </w:rPr>
              <w:t xml:space="preserve">Act out parts of the story ‘Jesus Christmas Party’ and explore key parts of the nativity cast. </w:t>
            </w:r>
          </w:p>
          <w:p w14:paraId="2756476E" w14:textId="77777777" w:rsidR="00B26FE3" w:rsidRPr="00B26FE3" w:rsidRDefault="00B26FE3" w:rsidP="00C174D2">
            <w:pPr>
              <w:rPr>
                <w:color w:val="FF0000"/>
                <w:sz w:val="18"/>
                <w:szCs w:val="18"/>
              </w:rPr>
            </w:pPr>
            <w:r>
              <w:rPr>
                <w:color w:val="FF0000"/>
                <w:sz w:val="18"/>
                <w:szCs w:val="18"/>
              </w:rPr>
              <w:t xml:space="preserve">Describe what special things Christians do at Christmas to celebrate God’s love. </w:t>
            </w:r>
          </w:p>
          <w:p w14:paraId="62486C05" w14:textId="77777777" w:rsidR="00832891" w:rsidRDefault="00832891" w:rsidP="00C174D2">
            <w:pPr>
              <w:rPr>
                <w:b/>
                <w:sz w:val="18"/>
                <w:szCs w:val="18"/>
              </w:rPr>
            </w:pPr>
          </w:p>
          <w:p w14:paraId="5A8E80B3" w14:textId="77777777" w:rsidR="00832891" w:rsidRPr="00832891" w:rsidRDefault="00832891" w:rsidP="00832891">
            <w:pPr>
              <w:rPr>
                <w:i/>
                <w:color w:val="00B050"/>
                <w:sz w:val="18"/>
                <w:szCs w:val="18"/>
              </w:rPr>
            </w:pPr>
            <w:r w:rsidRPr="00832891">
              <w:rPr>
                <w:i/>
                <w:color w:val="00B050"/>
                <w:sz w:val="18"/>
                <w:szCs w:val="18"/>
              </w:rPr>
              <w:t>Making connections element is woven throughout all activities</w:t>
            </w:r>
            <w:r w:rsidR="00BE320E">
              <w:rPr>
                <w:i/>
                <w:color w:val="00B050"/>
                <w:sz w:val="18"/>
                <w:szCs w:val="18"/>
              </w:rPr>
              <w:t xml:space="preserve"> in FS</w:t>
            </w:r>
            <w:r w:rsidRPr="00832891">
              <w:rPr>
                <w:i/>
                <w:color w:val="00B050"/>
                <w:sz w:val="18"/>
                <w:szCs w:val="18"/>
              </w:rPr>
              <w:t xml:space="preserve">. </w:t>
            </w:r>
          </w:p>
          <w:p w14:paraId="4101652C" w14:textId="77777777" w:rsidR="00832891" w:rsidRDefault="00832891" w:rsidP="00C174D2">
            <w:pPr>
              <w:rPr>
                <w:b/>
                <w:sz w:val="18"/>
                <w:szCs w:val="18"/>
              </w:rPr>
            </w:pPr>
          </w:p>
          <w:p w14:paraId="4B99056E" w14:textId="77777777" w:rsidR="00A612B6" w:rsidRPr="00A612B6" w:rsidRDefault="00A612B6" w:rsidP="00C174D2">
            <w:pPr>
              <w:rPr>
                <w:b/>
                <w:sz w:val="18"/>
                <w:szCs w:val="18"/>
              </w:rPr>
            </w:pPr>
          </w:p>
        </w:tc>
        <w:tc>
          <w:tcPr>
            <w:tcW w:w="1923" w:type="dxa"/>
            <w:shd w:val="clear" w:color="auto" w:fill="auto"/>
          </w:tcPr>
          <w:p w14:paraId="0EA6735D" w14:textId="06F47A5E" w:rsidR="00CD497A" w:rsidRPr="00283625" w:rsidRDefault="00283625" w:rsidP="00CD497A">
            <w:pPr>
              <w:rPr>
                <w:b/>
                <w:bCs/>
                <w:sz w:val="18"/>
                <w:szCs w:val="18"/>
              </w:rPr>
            </w:pPr>
            <w:r w:rsidRPr="00283625">
              <w:rPr>
                <w:b/>
                <w:bCs/>
                <w:sz w:val="18"/>
                <w:szCs w:val="18"/>
              </w:rPr>
              <w:lastRenderedPageBreak/>
              <w:t xml:space="preserve">What is the good news in the story of </w:t>
            </w:r>
            <w:r w:rsidRPr="00283625">
              <w:rPr>
                <w:b/>
                <w:bCs/>
                <w:sz w:val="18"/>
                <w:szCs w:val="18"/>
              </w:rPr>
              <w:lastRenderedPageBreak/>
              <w:t>Christmas?</w:t>
            </w:r>
            <w:r w:rsidR="00AE118D">
              <w:rPr>
                <w:b/>
                <w:bCs/>
                <w:sz w:val="18"/>
                <w:szCs w:val="18"/>
              </w:rPr>
              <w:t xml:space="preserve"> (Short Unit)</w:t>
            </w:r>
          </w:p>
          <w:p w14:paraId="4B7F63D4" w14:textId="005FE32E" w:rsidR="00283625" w:rsidRPr="00CD497A" w:rsidRDefault="00AE118D" w:rsidP="00CD497A">
            <w:pPr>
              <w:rPr>
                <w:sz w:val="18"/>
                <w:szCs w:val="18"/>
              </w:rPr>
            </w:pPr>
            <w:r w:rsidRPr="005201B5">
              <w:rPr>
                <w:color w:val="0070C0"/>
                <w:sz w:val="18"/>
                <w:szCs w:val="18"/>
              </w:rPr>
              <w:t xml:space="preserve">Explore the story of Jesus’s birth and identifying key parts of it. </w:t>
            </w:r>
          </w:p>
        </w:tc>
        <w:tc>
          <w:tcPr>
            <w:tcW w:w="1923" w:type="dxa"/>
            <w:shd w:val="clear" w:color="auto" w:fill="FFCCCC"/>
          </w:tcPr>
          <w:p w14:paraId="63447AFE" w14:textId="77777777" w:rsidR="00404D4D" w:rsidRPr="00CD497A" w:rsidRDefault="00404D4D" w:rsidP="00404D4D">
            <w:pPr>
              <w:pStyle w:val="NoSpacing"/>
              <w:rPr>
                <w:b/>
                <w:sz w:val="18"/>
                <w:szCs w:val="18"/>
              </w:rPr>
            </w:pPr>
            <w:r w:rsidRPr="00CD497A">
              <w:rPr>
                <w:b/>
                <w:sz w:val="18"/>
                <w:szCs w:val="18"/>
              </w:rPr>
              <w:lastRenderedPageBreak/>
              <w:t>Why does Christmas matter to Christians?</w:t>
            </w:r>
          </w:p>
          <w:p w14:paraId="552F4A20" w14:textId="77777777" w:rsidR="00404D4D" w:rsidRPr="00CD497A" w:rsidRDefault="00404D4D" w:rsidP="00404D4D">
            <w:pPr>
              <w:rPr>
                <w:b/>
                <w:sz w:val="18"/>
                <w:szCs w:val="18"/>
              </w:rPr>
            </w:pPr>
            <w:r w:rsidRPr="00CD497A">
              <w:rPr>
                <w:b/>
                <w:sz w:val="18"/>
                <w:szCs w:val="18"/>
              </w:rPr>
              <w:t>1.3</w:t>
            </w:r>
          </w:p>
          <w:p w14:paraId="123B7E07" w14:textId="77777777" w:rsidR="00404D4D" w:rsidRPr="00CD497A" w:rsidRDefault="00404D4D" w:rsidP="00404D4D">
            <w:pPr>
              <w:rPr>
                <w:color w:val="0070C0"/>
                <w:sz w:val="18"/>
                <w:szCs w:val="18"/>
              </w:rPr>
            </w:pPr>
            <w:r w:rsidRPr="00CD497A">
              <w:rPr>
                <w:color w:val="0070C0"/>
                <w:sz w:val="18"/>
                <w:szCs w:val="18"/>
              </w:rPr>
              <w:lastRenderedPageBreak/>
              <w:t xml:space="preserve">Give a clear, simple account of the story of Jesus’ birth and why Jesus is important for Christians. </w:t>
            </w:r>
          </w:p>
          <w:p w14:paraId="0F5E8233" w14:textId="77777777" w:rsidR="00404D4D" w:rsidRPr="00CD497A" w:rsidRDefault="00404D4D" w:rsidP="00404D4D">
            <w:pPr>
              <w:rPr>
                <w:color w:val="0070C0"/>
                <w:sz w:val="18"/>
                <w:szCs w:val="18"/>
              </w:rPr>
            </w:pPr>
            <w:r w:rsidRPr="00CD497A">
              <w:rPr>
                <w:color w:val="0070C0"/>
                <w:sz w:val="18"/>
                <w:szCs w:val="18"/>
              </w:rPr>
              <w:t xml:space="preserve">Recognise that stories of Jesus’ life come from the Gospels. </w:t>
            </w:r>
          </w:p>
          <w:p w14:paraId="37B5A616" w14:textId="77777777" w:rsidR="00404D4D" w:rsidRPr="00CD497A" w:rsidRDefault="00404D4D" w:rsidP="00404D4D">
            <w:pPr>
              <w:rPr>
                <w:color w:val="FF0000"/>
                <w:sz w:val="18"/>
                <w:szCs w:val="18"/>
              </w:rPr>
            </w:pPr>
            <w:r w:rsidRPr="00CD497A">
              <w:rPr>
                <w:color w:val="FF0000"/>
                <w:sz w:val="18"/>
                <w:szCs w:val="18"/>
              </w:rPr>
              <w:t xml:space="preserve">Give examples of ways in which Christians use the story of the nativity to guide their beliefs and actions at Christmas. </w:t>
            </w:r>
          </w:p>
          <w:p w14:paraId="1299C43A" w14:textId="4EB15F60" w:rsidR="00C174D2" w:rsidRDefault="00404D4D" w:rsidP="00404D4D">
            <w:r w:rsidRPr="00CD497A">
              <w:rPr>
                <w:color w:val="00B050"/>
                <w:sz w:val="18"/>
                <w:szCs w:val="18"/>
              </w:rPr>
              <w:t>Decide what they personally have to be thankful for at Christmas time.</w:t>
            </w:r>
          </w:p>
        </w:tc>
        <w:tc>
          <w:tcPr>
            <w:tcW w:w="1924" w:type="dxa"/>
            <w:shd w:val="clear" w:color="auto" w:fill="FFFFFF" w:themeFill="background1"/>
          </w:tcPr>
          <w:p w14:paraId="099F9909" w14:textId="77777777" w:rsidR="00C174D2" w:rsidRDefault="008E1671" w:rsidP="00C174D2">
            <w:pPr>
              <w:rPr>
                <w:b/>
                <w:sz w:val="18"/>
                <w:szCs w:val="18"/>
              </w:rPr>
            </w:pPr>
            <w:r w:rsidRPr="008E1671">
              <w:rPr>
                <w:b/>
                <w:sz w:val="18"/>
                <w:szCs w:val="18"/>
              </w:rPr>
              <w:lastRenderedPageBreak/>
              <w:t>What is Trinity? 2a.3</w:t>
            </w:r>
          </w:p>
          <w:p w14:paraId="7AAF1A77" w14:textId="77777777" w:rsidR="008E1671" w:rsidRPr="008E1671" w:rsidRDefault="008E1671" w:rsidP="008E1671">
            <w:pPr>
              <w:rPr>
                <w:color w:val="0070C0"/>
                <w:sz w:val="18"/>
                <w:szCs w:val="18"/>
              </w:rPr>
            </w:pPr>
            <w:r w:rsidRPr="008E1671">
              <w:rPr>
                <w:color w:val="0070C0"/>
                <w:sz w:val="18"/>
                <w:szCs w:val="18"/>
              </w:rPr>
              <w:t xml:space="preserve">Identify the difference between a ‘Gospel’, </w:t>
            </w:r>
            <w:r w:rsidRPr="008E1671">
              <w:rPr>
                <w:color w:val="0070C0"/>
                <w:sz w:val="18"/>
                <w:szCs w:val="18"/>
              </w:rPr>
              <w:lastRenderedPageBreak/>
              <w:t xml:space="preserve">which tells the story of the life and teaching of Jesus, and a letter. </w:t>
            </w:r>
          </w:p>
          <w:p w14:paraId="5C38DEFB" w14:textId="77777777" w:rsidR="008E1671" w:rsidRPr="008E1671" w:rsidRDefault="008E1671" w:rsidP="008E1671">
            <w:pPr>
              <w:rPr>
                <w:color w:val="0070C0"/>
                <w:sz w:val="18"/>
                <w:szCs w:val="18"/>
              </w:rPr>
            </w:pPr>
            <w:r w:rsidRPr="008E1671">
              <w:rPr>
                <w:color w:val="0070C0"/>
                <w:sz w:val="18"/>
                <w:szCs w:val="18"/>
              </w:rPr>
              <w:t>Offer suggestions about what texts about baptism and Trinity might mean.</w:t>
            </w:r>
          </w:p>
          <w:p w14:paraId="0D1BDFCD" w14:textId="77777777" w:rsidR="008E1671" w:rsidRPr="008E1671" w:rsidRDefault="008E1671" w:rsidP="008E1671">
            <w:pPr>
              <w:rPr>
                <w:color w:val="0070C0"/>
                <w:sz w:val="18"/>
                <w:szCs w:val="18"/>
              </w:rPr>
            </w:pPr>
            <w:r w:rsidRPr="008E1671">
              <w:rPr>
                <w:color w:val="0070C0"/>
                <w:sz w:val="18"/>
                <w:szCs w:val="18"/>
              </w:rPr>
              <w:t xml:space="preserve">Give examples of what these texts mean to some Christians today. </w:t>
            </w:r>
          </w:p>
          <w:p w14:paraId="1BC20C78" w14:textId="77777777" w:rsidR="008E1671" w:rsidRPr="008E1671" w:rsidRDefault="008E1671" w:rsidP="008E1671">
            <w:pPr>
              <w:rPr>
                <w:color w:val="FF0000"/>
                <w:sz w:val="18"/>
                <w:szCs w:val="18"/>
              </w:rPr>
            </w:pPr>
            <w:r w:rsidRPr="008E1671">
              <w:rPr>
                <w:color w:val="FF0000"/>
                <w:sz w:val="18"/>
                <w:szCs w:val="18"/>
              </w:rPr>
              <w:t xml:space="preserve">Describe how Christians show their beliefs about God the Trinity in worship (in baptism and prayer, for example) and in the way they live. </w:t>
            </w:r>
          </w:p>
          <w:p w14:paraId="3520AD03" w14:textId="77777777" w:rsidR="008E1671" w:rsidRPr="008E1671" w:rsidRDefault="008E1671" w:rsidP="008E1671">
            <w:pPr>
              <w:rPr>
                <w:b/>
                <w:sz w:val="18"/>
                <w:szCs w:val="18"/>
              </w:rPr>
            </w:pPr>
            <w:r w:rsidRPr="008E1671">
              <w:rPr>
                <w:color w:val="00B050"/>
                <w:sz w:val="18"/>
                <w:szCs w:val="18"/>
              </w:rPr>
              <w:t>Make links between some Bible texts studied and the idea of God in Christianity, expressing clearly some ideas of their own about what the God of Christianity is like.</w:t>
            </w:r>
          </w:p>
        </w:tc>
        <w:tc>
          <w:tcPr>
            <w:tcW w:w="1924" w:type="dxa"/>
            <w:shd w:val="clear" w:color="auto" w:fill="FFCCCC"/>
          </w:tcPr>
          <w:p w14:paraId="649B8B24" w14:textId="77777777" w:rsidR="00C174D2" w:rsidRDefault="000E09DB" w:rsidP="00C174D2">
            <w:pPr>
              <w:rPr>
                <w:b/>
                <w:bCs/>
                <w:sz w:val="18"/>
                <w:szCs w:val="18"/>
              </w:rPr>
            </w:pPr>
            <w:r w:rsidRPr="000E09DB">
              <w:rPr>
                <w:b/>
                <w:bCs/>
                <w:sz w:val="18"/>
                <w:szCs w:val="18"/>
              </w:rPr>
              <w:lastRenderedPageBreak/>
              <w:t xml:space="preserve">Christmas: who, what, why, when? </w:t>
            </w:r>
            <w:r>
              <w:rPr>
                <w:b/>
                <w:bCs/>
                <w:sz w:val="18"/>
                <w:szCs w:val="18"/>
              </w:rPr>
              <w:t>(Short Unit)</w:t>
            </w:r>
          </w:p>
          <w:p w14:paraId="372EC849" w14:textId="19EE8EE3" w:rsidR="00607CB5" w:rsidRPr="005201B5" w:rsidRDefault="00607CB5" w:rsidP="00C174D2">
            <w:pPr>
              <w:rPr>
                <w:color w:val="0070C0"/>
                <w:sz w:val="18"/>
                <w:szCs w:val="18"/>
              </w:rPr>
            </w:pPr>
            <w:r w:rsidRPr="005201B5">
              <w:rPr>
                <w:color w:val="0070C0"/>
                <w:sz w:val="18"/>
                <w:szCs w:val="18"/>
              </w:rPr>
              <w:lastRenderedPageBreak/>
              <w:t>Explain what happens in the gospel story</w:t>
            </w:r>
            <w:r w:rsidR="005D173A" w:rsidRPr="005201B5">
              <w:rPr>
                <w:color w:val="0070C0"/>
                <w:sz w:val="18"/>
                <w:szCs w:val="18"/>
              </w:rPr>
              <w:t xml:space="preserve"> of the birth of Jesus. </w:t>
            </w:r>
          </w:p>
          <w:p w14:paraId="567713BB" w14:textId="51013372" w:rsidR="005D173A" w:rsidRPr="005201B5" w:rsidRDefault="005D173A" w:rsidP="00C174D2">
            <w:pPr>
              <w:rPr>
                <w:color w:val="0070C0"/>
                <w:sz w:val="18"/>
                <w:szCs w:val="18"/>
              </w:rPr>
            </w:pPr>
            <w:r w:rsidRPr="005201B5">
              <w:rPr>
                <w:color w:val="0070C0"/>
                <w:sz w:val="18"/>
                <w:szCs w:val="18"/>
              </w:rPr>
              <w:t xml:space="preserve">Make connections between the birth of Jesus and the Christian belief in Jesus as the Son of God. </w:t>
            </w:r>
          </w:p>
          <w:p w14:paraId="4DDBEF00" w14:textId="361F6CF7" w:rsidR="000E09DB" w:rsidRPr="000E09DB" w:rsidRDefault="000E09DB" w:rsidP="00C174D2">
            <w:pPr>
              <w:rPr>
                <w:b/>
                <w:bCs/>
                <w:sz w:val="18"/>
                <w:szCs w:val="18"/>
              </w:rPr>
            </w:pPr>
          </w:p>
        </w:tc>
        <w:tc>
          <w:tcPr>
            <w:tcW w:w="1924" w:type="dxa"/>
          </w:tcPr>
          <w:p w14:paraId="3FB07397" w14:textId="77777777" w:rsidR="00C174D2" w:rsidRPr="00CD497A" w:rsidRDefault="00CD497A" w:rsidP="00C174D2">
            <w:pPr>
              <w:rPr>
                <w:b/>
                <w:sz w:val="18"/>
                <w:szCs w:val="18"/>
              </w:rPr>
            </w:pPr>
            <w:r w:rsidRPr="00CD497A">
              <w:rPr>
                <w:b/>
                <w:sz w:val="18"/>
                <w:szCs w:val="18"/>
              </w:rPr>
              <w:lastRenderedPageBreak/>
              <w:t>Was Jesus the Messiah? 2B.4</w:t>
            </w:r>
          </w:p>
          <w:p w14:paraId="5ABE1F6E" w14:textId="77777777" w:rsidR="00CD497A" w:rsidRPr="00CD497A" w:rsidRDefault="00CD497A" w:rsidP="00CD497A">
            <w:pPr>
              <w:rPr>
                <w:color w:val="0070C0"/>
                <w:sz w:val="18"/>
                <w:szCs w:val="18"/>
              </w:rPr>
            </w:pPr>
            <w:r w:rsidRPr="00CD497A">
              <w:rPr>
                <w:color w:val="0070C0"/>
                <w:sz w:val="18"/>
                <w:szCs w:val="18"/>
              </w:rPr>
              <w:lastRenderedPageBreak/>
              <w:t xml:space="preserve">Explain the place of Incarnation and Messiah within the ‘big story’ of the Bible. </w:t>
            </w:r>
          </w:p>
          <w:p w14:paraId="67850E80" w14:textId="77777777" w:rsidR="00CD497A" w:rsidRPr="00CD497A" w:rsidRDefault="00CD497A" w:rsidP="00CD497A">
            <w:pPr>
              <w:rPr>
                <w:color w:val="0070C0"/>
                <w:sz w:val="18"/>
                <w:szCs w:val="18"/>
              </w:rPr>
            </w:pPr>
            <w:r w:rsidRPr="00CD497A">
              <w:rPr>
                <w:color w:val="0070C0"/>
                <w:sz w:val="18"/>
                <w:szCs w:val="18"/>
              </w:rPr>
              <w:t xml:space="preserve">Identify Gospel and prophecy texts, using technical terms. </w:t>
            </w:r>
          </w:p>
          <w:p w14:paraId="1DD2B90F" w14:textId="77777777" w:rsidR="00CD497A" w:rsidRPr="00CD497A" w:rsidRDefault="00CD497A" w:rsidP="00CD497A">
            <w:pPr>
              <w:rPr>
                <w:color w:val="0070C0"/>
                <w:sz w:val="18"/>
                <w:szCs w:val="18"/>
              </w:rPr>
            </w:pPr>
            <w:r w:rsidRPr="00CD497A">
              <w:rPr>
                <w:color w:val="0070C0"/>
                <w:sz w:val="18"/>
                <w:szCs w:val="18"/>
              </w:rPr>
              <w:t xml:space="preserve">Explain connections between biblical texts, Incarnation and Messiah, using theological terms. </w:t>
            </w:r>
          </w:p>
          <w:p w14:paraId="28321C70" w14:textId="77777777" w:rsidR="00CD497A" w:rsidRPr="00CD497A" w:rsidRDefault="00CD497A" w:rsidP="00CD497A">
            <w:pPr>
              <w:rPr>
                <w:color w:val="FF0000"/>
                <w:sz w:val="18"/>
                <w:szCs w:val="18"/>
              </w:rPr>
            </w:pPr>
            <w:r w:rsidRPr="00CD497A">
              <w:rPr>
                <w:color w:val="FF0000"/>
                <w:sz w:val="18"/>
                <w:szCs w:val="18"/>
              </w:rPr>
              <w:t xml:space="preserve">Show how Christians put their beliefs about Jesus’ Incarnation into practice in different ways in celebrating Christmas. </w:t>
            </w:r>
          </w:p>
          <w:p w14:paraId="66FE691C" w14:textId="77777777" w:rsidR="00CD497A" w:rsidRPr="00CD497A" w:rsidRDefault="00CD497A" w:rsidP="00CD497A">
            <w:pPr>
              <w:rPr>
                <w:color w:val="FF0000"/>
                <w:sz w:val="18"/>
                <w:szCs w:val="18"/>
              </w:rPr>
            </w:pPr>
            <w:r w:rsidRPr="00CD497A">
              <w:rPr>
                <w:color w:val="FF0000"/>
                <w:sz w:val="18"/>
                <w:szCs w:val="18"/>
              </w:rPr>
              <w:t xml:space="preserve">Comment on how the idea that Jesus is the Messiah makes sense in the wider story of the Bible. </w:t>
            </w:r>
          </w:p>
          <w:p w14:paraId="43F176CE" w14:textId="77777777" w:rsidR="00CD497A" w:rsidRPr="00CD497A" w:rsidRDefault="00CD497A" w:rsidP="00CD497A">
            <w:pPr>
              <w:rPr>
                <w:sz w:val="18"/>
                <w:szCs w:val="18"/>
              </w:rPr>
            </w:pPr>
            <w:r w:rsidRPr="00CD497A">
              <w:rPr>
                <w:color w:val="00B050"/>
                <w:sz w:val="18"/>
                <w:szCs w:val="18"/>
              </w:rPr>
              <w:t>Weigh up how far the idea that Jesus is the Messiah — a Saviour from God — is important in the world today and, if it is true, what difference that might make in people’s lives.</w:t>
            </w:r>
          </w:p>
        </w:tc>
        <w:tc>
          <w:tcPr>
            <w:tcW w:w="1924" w:type="dxa"/>
            <w:shd w:val="clear" w:color="auto" w:fill="FFCCCC"/>
          </w:tcPr>
          <w:p w14:paraId="5987518E" w14:textId="77777777" w:rsidR="00C174D2" w:rsidRDefault="009E4BD0" w:rsidP="00C174D2">
            <w:pPr>
              <w:rPr>
                <w:b/>
                <w:bCs/>
                <w:sz w:val="18"/>
                <w:szCs w:val="18"/>
              </w:rPr>
            </w:pPr>
            <w:r w:rsidRPr="00141410">
              <w:rPr>
                <w:b/>
                <w:bCs/>
                <w:sz w:val="18"/>
                <w:szCs w:val="18"/>
              </w:rPr>
              <w:lastRenderedPageBreak/>
              <w:t xml:space="preserve">What can </w:t>
            </w:r>
            <w:r w:rsidR="00141410" w:rsidRPr="00141410">
              <w:rPr>
                <w:b/>
                <w:bCs/>
                <w:sz w:val="18"/>
                <w:szCs w:val="18"/>
              </w:rPr>
              <w:t xml:space="preserve">different presentations of the </w:t>
            </w:r>
            <w:r w:rsidR="00141410" w:rsidRPr="00141410">
              <w:rPr>
                <w:b/>
                <w:bCs/>
                <w:sz w:val="18"/>
                <w:szCs w:val="18"/>
              </w:rPr>
              <w:lastRenderedPageBreak/>
              <w:t>story tell us?</w:t>
            </w:r>
            <w:r w:rsidR="00141410">
              <w:rPr>
                <w:b/>
                <w:bCs/>
                <w:sz w:val="18"/>
                <w:szCs w:val="18"/>
              </w:rPr>
              <w:t xml:space="preserve"> (Short Unit)</w:t>
            </w:r>
          </w:p>
          <w:p w14:paraId="60D32B3C" w14:textId="77777777" w:rsidR="00141410" w:rsidRPr="005201B5" w:rsidRDefault="00370F87" w:rsidP="00C174D2">
            <w:pPr>
              <w:rPr>
                <w:color w:val="0070C0"/>
                <w:sz w:val="18"/>
                <w:szCs w:val="18"/>
              </w:rPr>
            </w:pPr>
            <w:r w:rsidRPr="005201B5">
              <w:rPr>
                <w:color w:val="0070C0"/>
                <w:sz w:val="18"/>
                <w:szCs w:val="18"/>
              </w:rPr>
              <w:t>Explain that advent is a time of preparation and waiting</w:t>
            </w:r>
            <w:r w:rsidR="001702DE" w:rsidRPr="005201B5">
              <w:rPr>
                <w:color w:val="0070C0"/>
                <w:sz w:val="18"/>
                <w:szCs w:val="18"/>
              </w:rPr>
              <w:t xml:space="preserve">. </w:t>
            </w:r>
          </w:p>
          <w:p w14:paraId="3461D779" w14:textId="72D1A6F5" w:rsidR="001702DE" w:rsidRPr="002B054B" w:rsidRDefault="002B054B" w:rsidP="002B054B">
            <w:pPr>
              <w:rPr>
                <w:sz w:val="18"/>
                <w:szCs w:val="18"/>
              </w:rPr>
            </w:pPr>
            <w:r w:rsidRPr="005201B5">
              <w:rPr>
                <w:color w:val="0070C0"/>
                <w:sz w:val="18"/>
                <w:szCs w:val="18"/>
              </w:rPr>
              <w:t>Explain music and art express Christian beliefs about Jesus and incarnation.</w:t>
            </w:r>
          </w:p>
        </w:tc>
      </w:tr>
      <w:tr w:rsidR="00C174D2" w14:paraId="211E2501" w14:textId="77777777" w:rsidTr="1883BBA5">
        <w:tc>
          <w:tcPr>
            <w:tcW w:w="1923" w:type="dxa"/>
          </w:tcPr>
          <w:p w14:paraId="3C9FD666" w14:textId="77777777" w:rsidR="00C174D2" w:rsidRPr="0017340A" w:rsidRDefault="00C174D2" w:rsidP="00C174D2">
            <w:pPr>
              <w:jc w:val="center"/>
              <w:rPr>
                <w:rFonts w:cstheme="minorHAnsi"/>
                <w:b/>
              </w:rPr>
            </w:pPr>
            <w:r w:rsidRPr="0017340A">
              <w:rPr>
                <w:rFonts w:cstheme="minorHAnsi"/>
                <w:b/>
              </w:rPr>
              <w:lastRenderedPageBreak/>
              <w:t>Gospel</w:t>
            </w:r>
          </w:p>
          <w:p w14:paraId="1FA7BAD3" w14:textId="77777777" w:rsidR="00C174D2" w:rsidRPr="0017340A" w:rsidRDefault="00C174D2" w:rsidP="00C174D2">
            <w:pPr>
              <w:jc w:val="center"/>
              <w:rPr>
                <w:rFonts w:cstheme="minorHAnsi"/>
                <w:i/>
                <w:sz w:val="16"/>
                <w:szCs w:val="16"/>
              </w:rPr>
            </w:pPr>
            <w:r w:rsidRPr="0017340A">
              <w:rPr>
                <w:rFonts w:cstheme="minorHAnsi"/>
                <w:i/>
                <w:sz w:val="16"/>
                <w:szCs w:val="16"/>
              </w:rPr>
              <w:t>Good news, Jesus’ examples and teachings</w:t>
            </w:r>
            <w:r>
              <w:rPr>
                <w:rFonts w:cstheme="minorHAnsi"/>
                <w:i/>
                <w:sz w:val="16"/>
                <w:szCs w:val="16"/>
              </w:rPr>
              <w:t>.</w:t>
            </w:r>
          </w:p>
        </w:tc>
        <w:tc>
          <w:tcPr>
            <w:tcW w:w="1923" w:type="dxa"/>
            <w:shd w:val="clear" w:color="auto" w:fill="DEEAF6" w:themeFill="accent1" w:themeFillTint="33"/>
          </w:tcPr>
          <w:p w14:paraId="3CF2D8B6" w14:textId="77777777" w:rsidR="00C174D2" w:rsidRDefault="00C174D2" w:rsidP="00C174D2"/>
        </w:tc>
        <w:tc>
          <w:tcPr>
            <w:tcW w:w="1923" w:type="dxa"/>
            <w:shd w:val="clear" w:color="auto" w:fill="DEEAF6" w:themeFill="accent1" w:themeFillTint="33"/>
          </w:tcPr>
          <w:p w14:paraId="0FB78278" w14:textId="77777777" w:rsidR="00C174D2" w:rsidRDefault="00C174D2" w:rsidP="00C174D2"/>
        </w:tc>
        <w:tc>
          <w:tcPr>
            <w:tcW w:w="1923" w:type="dxa"/>
          </w:tcPr>
          <w:p w14:paraId="30729B26" w14:textId="77777777" w:rsidR="00C174D2" w:rsidRDefault="00E61895" w:rsidP="00C174D2">
            <w:pPr>
              <w:rPr>
                <w:b/>
                <w:sz w:val="18"/>
              </w:rPr>
            </w:pPr>
            <w:r w:rsidRPr="00E61895">
              <w:rPr>
                <w:b/>
                <w:sz w:val="18"/>
              </w:rPr>
              <w:t xml:space="preserve">What is the good news that Jesus brings? 1.4 </w:t>
            </w:r>
          </w:p>
          <w:p w14:paraId="4EC74DA4" w14:textId="77777777" w:rsidR="00CC12D6" w:rsidRDefault="009B4A37" w:rsidP="00C174D2">
            <w:pPr>
              <w:rPr>
                <w:color w:val="0070C0"/>
                <w:sz w:val="18"/>
                <w:szCs w:val="18"/>
              </w:rPr>
            </w:pPr>
            <w:r>
              <w:rPr>
                <w:color w:val="0070C0"/>
                <w:sz w:val="18"/>
                <w:szCs w:val="18"/>
              </w:rPr>
              <w:t xml:space="preserve">Tell stories from the Bible and recognise a link with a concept of ‘Gospel’ or good news. </w:t>
            </w:r>
          </w:p>
          <w:p w14:paraId="56089665" w14:textId="77777777" w:rsidR="009B4A37" w:rsidRDefault="009B4A37" w:rsidP="00C174D2">
            <w:pPr>
              <w:rPr>
                <w:color w:val="0070C0"/>
                <w:sz w:val="18"/>
                <w:szCs w:val="18"/>
              </w:rPr>
            </w:pPr>
            <w:r>
              <w:rPr>
                <w:color w:val="0070C0"/>
                <w:sz w:val="18"/>
                <w:szCs w:val="18"/>
              </w:rPr>
              <w:lastRenderedPageBreak/>
              <w:t xml:space="preserve">Give clear, simply accounts of what Bible texts (such as the story of Matthew the tax collector) means to Christians. </w:t>
            </w:r>
          </w:p>
          <w:p w14:paraId="7ED8133F" w14:textId="77777777" w:rsidR="009B4A37" w:rsidRDefault="009B4A37" w:rsidP="00C174D2">
            <w:pPr>
              <w:rPr>
                <w:color w:val="0070C0"/>
                <w:sz w:val="18"/>
                <w:szCs w:val="18"/>
              </w:rPr>
            </w:pPr>
            <w:r>
              <w:rPr>
                <w:color w:val="0070C0"/>
                <w:sz w:val="18"/>
                <w:szCs w:val="18"/>
              </w:rPr>
              <w:t xml:space="preserve">Recognise that Jesus gives instructions to people about how to behave. </w:t>
            </w:r>
          </w:p>
          <w:p w14:paraId="1E4A0560" w14:textId="77777777" w:rsidR="009B4A37" w:rsidRDefault="0025093B" w:rsidP="00C174D2">
            <w:pPr>
              <w:rPr>
                <w:color w:val="FF0000"/>
                <w:sz w:val="18"/>
                <w:szCs w:val="18"/>
              </w:rPr>
            </w:pPr>
            <w:r>
              <w:rPr>
                <w:color w:val="FF0000"/>
                <w:sz w:val="18"/>
                <w:szCs w:val="18"/>
              </w:rPr>
              <w:t xml:space="preserve">Give at least two examples of ways in which Christians follow the teachings studied about forgiveness and peace, and bringing good news to the friendless. </w:t>
            </w:r>
          </w:p>
          <w:p w14:paraId="7CC1E829" w14:textId="77777777" w:rsidR="0025093B" w:rsidRDefault="0025093B" w:rsidP="00C174D2">
            <w:pPr>
              <w:rPr>
                <w:color w:val="FF0000"/>
                <w:sz w:val="18"/>
                <w:szCs w:val="18"/>
              </w:rPr>
            </w:pPr>
            <w:r>
              <w:rPr>
                <w:color w:val="FF0000"/>
                <w:sz w:val="18"/>
                <w:szCs w:val="18"/>
              </w:rPr>
              <w:t xml:space="preserve">Give at least two examples of how Christians put these beliefs into practice in the Church community and their own lives (for examples: charity, confession). </w:t>
            </w:r>
          </w:p>
          <w:p w14:paraId="03D5399D" w14:textId="77777777" w:rsidR="0025093B" w:rsidRPr="0025093B" w:rsidRDefault="0025093B" w:rsidP="00C174D2">
            <w:pPr>
              <w:rPr>
                <w:color w:val="00B050"/>
                <w:sz w:val="18"/>
                <w:szCs w:val="18"/>
              </w:rPr>
            </w:pPr>
            <w:r>
              <w:rPr>
                <w:color w:val="00B050"/>
                <w:sz w:val="18"/>
                <w:szCs w:val="18"/>
              </w:rPr>
              <w:t xml:space="preserve">Think, talk and ask questions about whether Jesus’ ‘good news’ is only good news for Christians, or if there are things for anyone to learn, exploring different ideas. </w:t>
            </w:r>
          </w:p>
        </w:tc>
        <w:tc>
          <w:tcPr>
            <w:tcW w:w="1924" w:type="dxa"/>
            <w:shd w:val="clear" w:color="auto" w:fill="DEEAF6" w:themeFill="accent1" w:themeFillTint="33"/>
          </w:tcPr>
          <w:p w14:paraId="1FC39945" w14:textId="77777777" w:rsidR="00C174D2" w:rsidRDefault="00C174D2" w:rsidP="00C174D2"/>
        </w:tc>
        <w:tc>
          <w:tcPr>
            <w:tcW w:w="1924" w:type="dxa"/>
          </w:tcPr>
          <w:p w14:paraId="2CAD0321" w14:textId="77777777" w:rsidR="001D6776" w:rsidRPr="001D6776" w:rsidRDefault="001D6776" w:rsidP="001D6776">
            <w:pPr>
              <w:rPr>
                <w:color w:val="0070C0"/>
                <w:sz w:val="18"/>
                <w:szCs w:val="18"/>
              </w:rPr>
            </w:pPr>
            <w:r w:rsidRPr="001D6776">
              <w:rPr>
                <w:b/>
                <w:sz w:val="18"/>
                <w:szCs w:val="18"/>
              </w:rPr>
              <w:t>What kind of world did Jesus want? 2A.4</w:t>
            </w:r>
          </w:p>
          <w:p w14:paraId="40059093" w14:textId="77777777" w:rsidR="001D6776" w:rsidRPr="001D6776" w:rsidRDefault="001D6776" w:rsidP="001D6776">
            <w:pPr>
              <w:rPr>
                <w:color w:val="0070C0"/>
                <w:sz w:val="18"/>
                <w:szCs w:val="18"/>
              </w:rPr>
            </w:pPr>
            <w:r w:rsidRPr="001D6776">
              <w:rPr>
                <w:color w:val="0070C0"/>
                <w:sz w:val="18"/>
                <w:szCs w:val="18"/>
              </w:rPr>
              <w:t xml:space="preserve">Identify this as part of a ‘Gospel’, which tells the story of the life and teaching of Jesus. </w:t>
            </w:r>
          </w:p>
          <w:p w14:paraId="218774E7" w14:textId="77777777" w:rsidR="001D6776" w:rsidRPr="001D6776" w:rsidRDefault="001D6776" w:rsidP="001D6776">
            <w:pPr>
              <w:rPr>
                <w:color w:val="0070C0"/>
                <w:sz w:val="18"/>
                <w:szCs w:val="18"/>
              </w:rPr>
            </w:pPr>
            <w:r w:rsidRPr="001D6776">
              <w:rPr>
                <w:color w:val="0070C0"/>
                <w:sz w:val="18"/>
                <w:szCs w:val="18"/>
              </w:rPr>
              <w:t xml:space="preserve">Make clear links between the calling of </w:t>
            </w:r>
            <w:r w:rsidRPr="001D6776">
              <w:rPr>
                <w:color w:val="0070C0"/>
                <w:sz w:val="18"/>
                <w:szCs w:val="18"/>
              </w:rPr>
              <w:lastRenderedPageBreak/>
              <w:t>the first disciples and how Christians today try to follow Jesus and be ‘fishers of people’.</w:t>
            </w:r>
          </w:p>
          <w:p w14:paraId="52A95EBA" w14:textId="77777777" w:rsidR="001D6776" w:rsidRPr="001D6776" w:rsidRDefault="001D6776" w:rsidP="001D6776">
            <w:pPr>
              <w:rPr>
                <w:color w:val="0070C0"/>
                <w:sz w:val="18"/>
                <w:szCs w:val="18"/>
              </w:rPr>
            </w:pPr>
            <w:r w:rsidRPr="001D6776">
              <w:rPr>
                <w:color w:val="0070C0"/>
                <w:sz w:val="18"/>
                <w:szCs w:val="18"/>
              </w:rPr>
              <w:t xml:space="preserve">Offer suggestions about what Jesus’ actions towards the leper might mean for a Christian. </w:t>
            </w:r>
          </w:p>
          <w:p w14:paraId="397D2AD1" w14:textId="77777777" w:rsidR="001D6776" w:rsidRPr="001D6776" w:rsidRDefault="001D6776" w:rsidP="001D6776">
            <w:pPr>
              <w:rPr>
                <w:color w:val="FF0000"/>
                <w:sz w:val="18"/>
                <w:szCs w:val="18"/>
              </w:rPr>
            </w:pPr>
            <w:r w:rsidRPr="001D6776">
              <w:rPr>
                <w:color w:val="FF0000"/>
                <w:sz w:val="18"/>
                <w:szCs w:val="18"/>
              </w:rPr>
              <w:t xml:space="preserve">Make simple links between Bible texts and the concept of ‘Gospel’ (good news). </w:t>
            </w:r>
          </w:p>
          <w:p w14:paraId="7AAAA92E" w14:textId="77777777" w:rsidR="001D6776" w:rsidRPr="001D6776" w:rsidRDefault="001D6776" w:rsidP="001D6776">
            <w:pPr>
              <w:rPr>
                <w:color w:val="FF0000"/>
                <w:sz w:val="18"/>
                <w:szCs w:val="18"/>
              </w:rPr>
            </w:pPr>
            <w:r w:rsidRPr="001D6776">
              <w:rPr>
                <w:color w:val="FF0000"/>
                <w:sz w:val="18"/>
                <w:szCs w:val="18"/>
              </w:rPr>
              <w:t xml:space="preserve">Give examples of how Christians try to show love to all, including how members of the clergy follow Jesus’ teaching. </w:t>
            </w:r>
          </w:p>
          <w:p w14:paraId="13980A8B" w14:textId="77777777" w:rsidR="00C174D2" w:rsidRPr="001D6776" w:rsidRDefault="001D6776" w:rsidP="001D6776">
            <w:pPr>
              <w:rPr>
                <w:sz w:val="18"/>
                <w:szCs w:val="18"/>
              </w:rPr>
            </w:pPr>
            <w:r w:rsidRPr="001D6776">
              <w:rPr>
                <w:color w:val="00B050"/>
                <w:sz w:val="18"/>
                <w:szCs w:val="18"/>
              </w:rPr>
              <w:t>Make links between the Bible stories studied and the importance of love, and life in the world today, expressing some ideas of their own clearly</w:t>
            </w:r>
          </w:p>
        </w:tc>
        <w:tc>
          <w:tcPr>
            <w:tcW w:w="1924" w:type="dxa"/>
            <w:shd w:val="clear" w:color="auto" w:fill="DEEAF6" w:themeFill="accent1" w:themeFillTint="33"/>
          </w:tcPr>
          <w:p w14:paraId="0562CB0E" w14:textId="77777777" w:rsidR="00C174D2" w:rsidRDefault="00C174D2" w:rsidP="00C174D2"/>
        </w:tc>
        <w:tc>
          <w:tcPr>
            <w:tcW w:w="1924" w:type="dxa"/>
          </w:tcPr>
          <w:p w14:paraId="39708612" w14:textId="77777777" w:rsidR="00C174D2" w:rsidRPr="00E61895" w:rsidRDefault="00E61895" w:rsidP="00C174D2">
            <w:pPr>
              <w:rPr>
                <w:b/>
                <w:sz w:val="18"/>
                <w:szCs w:val="18"/>
              </w:rPr>
            </w:pPr>
            <w:r w:rsidRPr="00E61895">
              <w:rPr>
                <w:b/>
                <w:sz w:val="18"/>
                <w:szCs w:val="18"/>
              </w:rPr>
              <w:t>What would Jesus do? 2B.5</w:t>
            </w:r>
          </w:p>
          <w:p w14:paraId="093C3BF3" w14:textId="77777777" w:rsidR="00E61895" w:rsidRPr="001C5243" w:rsidRDefault="00E61895" w:rsidP="00E61895">
            <w:pPr>
              <w:rPr>
                <w:color w:val="0070C0"/>
                <w:sz w:val="18"/>
                <w:szCs w:val="18"/>
              </w:rPr>
            </w:pPr>
            <w:r w:rsidRPr="001C5243">
              <w:rPr>
                <w:color w:val="0070C0"/>
                <w:sz w:val="18"/>
                <w:szCs w:val="18"/>
              </w:rPr>
              <w:t xml:space="preserve">Identify features of Gospel texts (for example, teachings, parable, narrative). </w:t>
            </w:r>
          </w:p>
          <w:p w14:paraId="5145913B" w14:textId="77777777" w:rsidR="00E61895" w:rsidRPr="001C5243" w:rsidRDefault="00E61895" w:rsidP="00E61895">
            <w:pPr>
              <w:rPr>
                <w:color w:val="0070C0"/>
                <w:sz w:val="18"/>
                <w:szCs w:val="18"/>
              </w:rPr>
            </w:pPr>
            <w:r w:rsidRPr="001C5243">
              <w:rPr>
                <w:color w:val="0070C0"/>
                <w:sz w:val="18"/>
                <w:szCs w:val="18"/>
              </w:rPr>
              <w:t xml:space="preserve">Taking account of the context, suggest </w:t>
            </w:r>
            <w:r w:rsidRPr="001C5243">
              <w:rPr>
                <w:color w:val="0070C0"/>
                <w:sz w:val="18"/>
                <w:szCs w:val="18"/>
              </w:rPr>
              <w:lastRenderedPageBreak/>
              <w:t xml:space="preserve">meanings of Gospel texts studied, and compare their ideas with ways in which Christians interpret biblical texts, showing awareness of different interpretations. </w:t>
            </w:r>
          </w:p>
          <w:p w14:paraId="689A0ECB" w14:textId="77777777" w:rsidR="00E61895" w:rsidRPr="001C5243" w:rsidRDefault="00E61895" w:rsidP="00E61895">
            <w:pPr>
              <w:rPr>
                <w:color w:val="FF0000"/>
                <w:sz w:val="18"/>
                <w:szCs w:val="18"/>
              </w:rPr>
            </w:pPr>
            <w:r w:rsidRPr="001C5243">
              <w:rPr>
                <w:color w:val="FF0000"/>
                <w:sz w:val="18"/>
                <w:szCs w:val="18"/>
              </w:rPr>
              <w:t xml:space="preserve">Make clear connections between Gospel texts, Jesus’ ‘good news’, and how Christians live in the Christian community and in their individual lives. </w:t>
            </w:r>
          </w:p>
          <w:p w14:paraId="20EB679B" w14:textId="77777777" w:rsidR="00E61895" w:rsidRDefault="00E61895" w:rsidP="00E61895">
            <w:r w:rsidRPr="001C5243">
              <w:rPr>
                <w:color w:val="00B050"/>
                <w:sz w:val="18"/>
                <w:szCs w:val="18"/>
              </w:rPr>
              <w:t>Relate biblical ideas, teachings or beliefs (for example, about peace, forgiveness, healing) to the issues, problems and opportunities of their own lives and the life of their own community in the world today, offering insights of their own.</w:t>
            </w:r>
          </w:p>
        </w:tc>
      </w:tr>
      <w:tr w:rsidR="00E61895" w14:paraId="291BA73E" w14:textId="77777777" w:rsidTr="1883BBA5">
        <w:tc>
          <w:tcPr>
            <w:tcW w:w="1923" w:type="dxa"/>
          </w:tcPr>
          <w:p w14:paraId="4B5FEAAF" w14:textId="77777777" w:rsidR="00E61895" w:rsidRPr="0017340A" w:rsidRDefault="00E61895" w:rsidP="00E61895">
            <w:pPr>
              <w:jc w:val="center"/>
              <w:rPr>
                <w:rFonts w:cstheme="minorHAnsi"/>
                <w:b/>
              </w:rPr>
            </w:pPr>
            <w:r w:rsidRPr="0017340A">
              <w:rPr>
                <w:rFonts w:cstheme="minorHAnsi"/>
                <w:b/>
              </w:rPr>
              <w:lastRenderedPageBreak/>
              <w:t>Salvation</w:t>
            </w:r>
          </w:p>
          <w:p w14:paraId="092E66F8" w14:textId="77777777" w:rsidR="00E61895" w:rsidRPr="0017340A" w:rsidRDefault="00E61895" w:rsidP="00E61895">
            <w:pPr>
              <w:jc w:val="center"/>
              <w:rPr>
                <w:rFonts w:cstheme="minorHAnsi"/>
                <w:sz w:val="16"/>
                <w:szCs w:val="16"/>
              </w:rPr>
            </w:pPr>
            <w:r w:rsidRPr="0017340A">
              <w:rPr>
                <w:rFonts w:cstheme="minorHAnsi"/>
                <w:i/>
                <w:sz w:val="16"/>
                <w:szCs w:val="16"/>
              </w:rPr>
              <w:t>Jesus’ death and resurrection effect the rescue of humans.</w:t>
            </w:r>
          </w:p>
        </w:tc>
        <w:tc>
          <w:tcPr>
            <w:tcW w:w="1923" w:type="dxa"/>
          </w:tcPr>
          <w:p w14:paraId="22B6EBC7" w14:textId="77777777" w:rsidR="00E61895" w:rsidRDefault="00A612B6" w:rsidP="00E61895">
            <w:pPr>
              <w:rPr>
                <w:b/>
                <w:sz w:val="18"/>
                <w:szCs w:val="18"/>
              </w:rPr>
            </w:pPr>
            <w:r w:rsidRPr="00A612B6">
              <w:rPr>
                <w:b/>
                <w:sz w:val="18"/>
                <w:szCs w:val="18"/>
              </w:rPr>
              <w:t xml:space="preserve">Why do Christians put a cross in an Easter garden? F3 </w:t>
            </w:r>
          </w:p>
          <w:p w14:paraId="497340E1" w14:textId="77777777" w:rsidR="00B26FE3" w:rsidRPr="00BE320E" w:rsidRDefault="00B26FE3" w:rsidP="00E61895">
            <w:pPr>
              <w:rPr>
                <w:color w:val="2E74B5" w:themeColor="accent1" w:themeShade="BF"/>
                <w:sz w:val="18"/>
                <w:szCs w:val="18"/>
              </w:rPr>
            </w:pPr>
            <w:r w:rsidRPr="00BE320E">
              <w:rPr>
                <w:color w:val="2E74B5" w:themeColor="accent1" w:themeShade="BF"/>
                <w:sz w:val="18"/>
                <w:szCs w:val="18"/>
              </w:rPr>
              <w:lastRenderedPageBreak/>
              <w:t xml:space="preserve">Describe why a Palm Cross is a special symbol to Christians. </w:t>
            </w:r>
          </w:p>
          <w:p w14:paraId="323E5776" w14:textId="77777777" w:rsidR="00B26FE3" w:rsidRPr="00BE320E" w:rsidRDefault="00B26FE3" w:rsidP="00E61895">
            <w:pPr>
              <w:rPr>
                <w:color w:val="2E74B5" w:themeColor="accent1" w:themeShade="BF"/>
                <w:sz w:val="18"/>
                <w:szCs w:val="18"/>
              </w:rPr>
            </w:pPr>
            <w:r w:rsidRPr="00BE320E">
              <w:rPr>
                <w:color w:val="2E74B5" w:themeColor="accent1" w:themeShade="BF"/>
                <w:sz w:val="18"/>
                <w:szCs w:val="18"/>
              </w:rPr>
              <w:t xml:space="preserve">Listen to stories and songs about Palm Sunday. </w:t>
            </w:r>
          </w:p>
          <w:p w14:paraId="619EE2F8" w14:textId="77777777" w:rsidR="00BE320E" w:rsidRPr="00BE320E" w:rsidRDefault="00BE320E" w:rsidP="00E61895">
            <w:pPr>
              <w:rPr>
                <w:color w:val="FF0000"/>
                <w:sz w:val="18"/>
                <w:szCs w:val="18"/>
              </w:rPr>
            </w:pPr>
            <w:r>
              <w:rPr>
                <w:color w:val="FF0000"/>
                <w:sz w:val="18"/>
                <w:szCs w:val="18"/>
              </w:rPr>
              <w:t>Describe</w:t>
            </w:r>
            <w:r w:rsidRPr="00BE320E">
              <w:rPr>
                <w:color w:val="FF0000"/>
                <w:sz w:val="18"/>
                <w:szCs w:val="18"/>
              </w:rPr>
              <w:t xml:space="preserve"> what special things Christians do to celebrate Easter. </w:t>
            </w:r>
          </w:p>
          <w:p w14:paraId="0C76BCFD" w14:textId="77777777" w:rsidR="00BE320E" w:rsidRPr="00BE320E" w:rsidRDefault="00BE320E" w:rsidP="00E61895">
            <w:pPr>
              <w:rPr>
                <w:color w:val="FF0000"/>
                <w:sz w:val="18"/>
                <w:szCs w:val="18"/>
              </w:rPr>
            </w:pPr>
            <w:r>
              <w:rPr>
                <w:color w:val="FF0000"/>
                <w:sz w:val="18"/>
                <w:szCs w:val="18"/>
              </w:rPr>
              <w:t>Explain</w:t>
            </w:r>
            <w:r w:rsidRPr="00BE320E">
              <w:rPr>
                <w:color w:val="FF0000"/>
                <w:sz w:val="18"/>
                <w:szCs w:val="18"/>
              </w:rPr>
              <w:t xml:space="preserve"> what Christians do on Good Friday, Easter Saturday and Easter Sunday through </w:t>
            </w:r>
            <w:r>
              <w:rPr>
                <w:color w:val="FF0000"/>
                <w:sz w:val="18"/>
                <w:szCs w:val="18"/>
              </w:rPr>
              <w:t xml:space="preserve">using </w:t>
            </w:r>
            <w:r w:rsidRPr="00BE320E">
              <w:rPr>
                <w:color w:val="FF0000"/>
                <w:sz w:val="18"/>
                <w:szCs w:val="18"/>
              </w:rPr>
              <w:t xml:space="preserve">stories, pictures and props. </w:t>
            </w:r>
          </w:p>
          <w:p w14:paraId="68CDC5EE" w14:textId="77777777" w:rsidR="00B26FE3" w:rsidRPr="00BE320E" w:rsidRDefault="00BE320E" w:rsidP="00E61895">
            <w:pPr>
              <w:rPr>
                <w:color w:val="FF0000"/>
                <w:sz w:val="18"/>
                <w:szCs w:val="18"/>
              </w:rPr>
            </w:pPr>
            <w:r w:rsidRPr="00BE320E">
              <w:rPr>
                <w:color w:val="FF0000"/>
                <w:sz w:val="18"/>
                <w:szCs w:val="18"/>
              </w:rPr>
              <w:t xml:space="preserve">Describe how Christians believe God forgives and Jesus taught this to his followers. </w:t>
            </w:r>
          </w:p>
          <w:p w14:paraId="34CE0A41" w14:textId="77777777" w:rsidR="00B26FE3" w:rsidRDefault="00B26FE3" w:rsidP="00E61895">
            <w:pPr>
              <w:rPr>
                <w:b/>
                <w:sz w:val="18"/>
                <w:szCs w:val="18"/>
              </w:rPr>
            </w:pPr>
          </w:p>
          <w:p w14:paraId="25083380" w14:textId="77777777" w:rsidR="00BE320E" w:rsidRPr="00832891" w:rsidRDefault="00BE320E" w:rsidP="00BE320E">
            <w:pPr>
              <w:rPr>
                <w:i/>
                <w:color w:val="00B050"/>
                <w:sz w:val="18"/>
                <w:szCs w:val="18"/>
              </w:rPr>
            </w:pPr>
            <w:r w:rsidRPr="00832891">
              <w:rPr>
                <w:i/>
                <w:color w:val="00B050"/>
                <w:sz w:val="18"/>
                <w:szCs w:val="18"/>
              </w:rPr>
              <w:t>Making connections element is woven throughout all activities</w:t>
            </w:r>
            <w:r>
              <w:rPr>
                <w:i/>
                <w:color w:val="00B050"/>
                <w:sz w:val="18"/>
                <w:szCs w:val="18"/>
              </w:rPr>
              <w:t xml:space="preserve"> in FS</w:t>
            </w:r>
            <w:r w:rsidRPr="00832891">
              <w:rPr>
                <w:i/>
                <w:color w:val="00B050"/>
                <w:sz w:val="18"/>
                <w:szCs w:val="18"/>
              </w:rPr>
              <w:t xml:space="preserve">. </w:t>
            </w:r>
          </w:p>
          <w:p w14:paraId="62EBF3C5" w14:textId="77777777" w:rsidR="00BE320E" w:rsidRPr="00A612B6" w:rsidRDefault="00BE320E" w:rsidP="00E61895">
            <w:pPr>
              <w:rPr>
                <w:b/>
                <w:sz w:val="18"/>
                <w:szCs w:val="18"/>
              </w:rPr>
            </w:pPr>
          </w:p>
        </w:tc>
        <w:tc>
          <w:tcPr>
            <w:tcW w:w="1923" w:type="dxa"/>
            <w:shd w:val="clear" w:color="auto" w:fill="DEEAF6" w:themeFill="accent1" w:themeFillTint="33"/>
          </w:tcPr>
          <w:p w14:paraId="6D98A12B" w14:textId="77777777" w:rsidR="00E61895" w:rsidRPr="00E61895" w:rsidRDefault="00E61895" w:rsidP="00E61895">
            <w:pPr>
              <w:rPr>
                <w:sz w:val="18"/>
                <w:szCs w:val="18"/>
              </w:rPr>
            </w:pPr>
          </w:p>
        </w:tc>
        <w:tc>
          <w:tcPr>
            <w:tcW w:w="1923" w:type="dxa"/>
          </w:tcPr>
          <w:p w14:paraId="20726A0C" w14:textId="77777777" w:rsidR="00497977" w:rsidRPr="00E61895" w:rsidRDefault="00497977" w:rsidP="00497977">
            <w:pPr>
              <w:rPr>
                <w:color w:val="0070C0"/>
                <w:sz w:val="18"/>
                <w:szCs w:val="18"/>
              </w:rPr>
            </w:pPr>
            <w:r w:rsidRPr="00E61895">
              <w:rPr>
                <w:b/>
                <w:sz w:val="18"/>
                <w:szCs w:val="18"/>
              </w:rPr>
              <w:t>What does Easter mean to Christians? 1.5</w:t>
            </w:r>
          </w:p>
          <w:p w14:paraId="16A8CEBC" w14:textId="77777777" w:rsidR="00497977" w:rsidRPr="00E61895" w:rsidRDefault="00497977" w:rsidP="00497977">
            <w:pPr>
              <w:rPr>
                <w:color w:val="0070C0"/>
                <w:sz w:val="18"/>
                <w:szCs w:val="18"/>
              </w:rPr>
            </w:pPr>
            <w:r w:rsidRPr="00E61895">
              <w:rPr>
                <w:color w:val="0070C0"/>
                <w:sz w:val="18"/>
                <w:szCs w:val="18"/>
              </w:rPr>
              <w:t xml:space="preserve">Recognise that Incarnation and </w:t>
            </w:r>
            <w:r w:rsidRPr="00E61895">
              <w:rPr>
                <w:color w:val="0070C0"/>
                <w:sz w:val="18"/>
                <w:szCs w:val="18"/>
              </w:rPr>
              <w:lastRenderedPageBreak/>
              <w:t>Salvation are part of a ‘big story’ of the Bible.</w:t>
            </w:r>
          </w:p>
          <w:p w14:paraId="664B65DE" w14:textId="77777777" w:rsidR="00497977" w:rsidRPr="00E61895" w:rsidRDefault="00497977" w:rsidP="00497977">
            <w:pPr>
              <w:rPr>
                <w:color w:val="0070C0"/>
                <w:sz w:val="18"/>
                <w:szCs w:val="18"/>
              </w:rPr>
            </w:pPr>
            <w:r w:rsidRPr="00E61895">
              <w:rPr>
                <w:color w:val="0070C0"/>
                <w:sz w:val="18"/>
                <w:szCs w:val="18"/>
              </w:rPr>
              <w:t xml:space="preserve">Tell stories of Holy Week and Easter from the Bible and recognise a link with the idea of Salvation (Jesus rescuing people). </w:t>
            </w:r>
          </w:p>
          <w:p w14:paraId="30350D7F" w14:textId="77777777" w:rsidR="00497977" w:rsidRPr="00E61895" w:rsidRDefault="00497977" w:rsidP="00497977">
            <w:pPr>
              <w:rPr>
                <w:color w:val="0070C0"/>
                <w:sz w:val="18"/>
                <w:szCs w:val="18"/>
              </w:rPr>
            </w:pPr>
            <w:r w:rsidRPr="00E61895">
              <w:rPr>
                <w:color w:val="0070C0"/>
                <w:sz w:val="18"/>
                <w:szCs w:val="18"/>
              </w:rPr>
              <w:t xml:space="preserve">Recognise that Jesus gives instructions about how to behave. </w:t>
            </w:r>
          </w:p>
          <w:p w14:paraId="603A7A28" w14:textId="77777777" w:rsidR="00497977" w:rsidRPr="00E61895" w:rsidRDefault="00497977" w:rsidP="00497977">
            <w:pPr>
              <w:rPr>
                <w:color w:val="FF0000"/>
                <w:sz w:val="18"/>
                <w:szCs w:val="18"/>
              </w:rPr>
            </w:pPr>
            <w:r w:rsidRPr="00E61895">
              <w:rPr>
                <w:color w:val="FF0000"/>
                <w:sz w:val="18"/>
                <w:szCs w:val="18"/>
              </w:rPr>
              <w:t xml:space="preserve">Give at least three examples of how Christians show their beliefs about Jesus’ death and resurrection in church worship at Easter. </w:t>
            </w:r>
          </w:p>
          <w:p w14:paraId="731F67D1" w14:textId="77777777" w:rsidR="00E61895" w:rsidRPr="00E61895" w:rsidRDefault="00497977" w:rsidP="00497977">
            <w:pPr>
              <w:rPr>
                <w:sz w:val="18"/>
                <w:szCs w:val="18"/>
              </w:rPr>
            </w:pPr>
            <w:r w:rsidRPr="00E61895">
              <w:rPr>
                <w:color w:val="00B050"/>
                <w:sz w:val="18"/>
                <w:szCs w:val="18"/>
              </w:rPr>
              <w:t>Think, talk and ask questions about whether the story of Easter has anything to say to them about sadness, hope or heaven, exploring different ideas.</w:t>
            </w:r>
          </w:p>
        </w:tc>
        <w:tc>
          <w:tcPr>
            <w:tcW w:w="1924" w:type="dxa"/>
            <w:shd w:val="clear" w:color="auto" w:fill="DEEAF6" w:themeFill="accent1" w:themeFillTint="33"/>
          </w:tcPr>
          <w:p w14:paraId="2946DB82" w14:textId="77777777" w:rsidR="00E61895" w:rsidRPr="00E61895" w:rsidRDefault="00E61895" w:rsidP="00E61895">
            <w:pPr>
              <w:rPr>
                <w:sz w:val="18"/>
                <w:szCs w:val="18"/>
              </w:rPr>
            </w:pPr>
          </w:p>
        </w:tc>
        <w:tc>
          <w:tcPr>
            <w:tcW w:w="1924" w:type="dxa"/>
          </w:tcPr>
          <w:p w14:paraId="0E5DFB2A" w14:textId="77777777" w:rsidR="00497977" w:rsidRDefault="00497977" w:rsidP="00497977">
            <w:pPr>
              <w:rPr>
                <w:b/>
                <w:sz w:val="18"/>
                <w:szCs w:val="18"/>
              </w:rPr>
            </w:pPr>
            <w:r w:rsidRPr="00E61895">
              <w:rPr>
                <w:b/>
                <w:sz w:val="18"/>
                <w:szCs w:val="18"/>
              </w:rPr>
              <w:t>Why do Christians call the day Jesus died ‘Good Friday’? 2A.5</w:t>
            </w:r>
          </w:p>
          <w:p w14:paraId="31F9C117" w14:textId="77777777" w:rsidR="00497977" w:rsidRPr="00E61895" w:rsidRDefault="00497977" w:rsidP="00497977">
            <w:pPr>
              <w:rPr>
                <w:color w:val="0070C0"/>
                <w:sz w:val="18"/>
                <w:szCs w:val="18"/>
              </w:rPr>
            </w:pPr>
            <w:r w:rsidRPr="00E61895">
              <w:rPr>
                <w:color w:val="0070C0"/>
                <w:sz w:val="18"/>
                <w:szCs w:val="18"/>
              </w:rPr>
              <w:t xml:space="preserve">Order Creation and Fall, Incarnation, </w:t>
            </w:r>
            <w:r w:rsidRPr="00E61895">
              <w:rPr>
                <w:color w:val="0070C0"/>
                <w:sz w:val="18"/>
                <w:szCs w:val="18"/>
              </w:rPr>
              <w:lastRenderedPageBreak/>
              <w:t>Gospel and Salvation within a</w:t>
            </w:r>
            <w:r w:rsidRPr="008F48EC">
              <w:rPr>
                <w:color w:val="0070C0"/>
              </w:rPr>
              <w:t xml:space="preserve"> </w:t>
            </w:r>
            <w:r w:rsidRPr="00E61895">
              <w:rPr>
                <w:color w:val="0070C0"/>
                <w:sz w:val="18"/>
                <w:szCs w:val="18"/>
              </w:rPr>
              <w:t>timeline of the Bible’s ‘big story’.</w:t>
            </w:r>
          </w:p>
          <w:p w14:paraId="7F70EA9F" w14:textId="77777777" w:rsidR="00497977" w:rsidRPr="00E61895" w:rsidRDefault="00497977" w:rsidP="00497977">
            <w:pPr>
              <w:rPr>
                <w:color w:val="0070C0"/>
                <w:sz w:val="18"/>
                <w:szCs w:val="18"/>
              </w:rPr>
            </w:pPr>
            <w:r w:rsidRPr="00E61895">
              <w:rPr>
                <w:color w:val="0070C0"/>
                <w:sz w:val="18"/>
                <w:szCs w:val="18"/>
              </w:rPr>
              <w:t xml:space="preserve">Offer suggestions for what the texts about the entry into Jerusalem, and the death and resurrection of Jesus might mean. </w:t>
            </w:r>
          </w:p>
          <w:p w14:paraId="1FC54418" w14:textId="77777777" w:rsidR="00497977" w:rsidRPr="00E61895" w:rsidRDefault="00497977" w:rsidP="00497977">
            <w:pPr>
              <w:rPr>
                <w:color w:val="0070C0"/>
                <w:sz w:val="18"/>
                <w:szCs w:val="18"/>
              </w:rPr>
            </w:pPr>
            <w:r w:rsidRPr="00E61895">
              <w:rPr>
                <w:color w:val="0070C0"/>
                <w:sz w:val="18"/>
                <w:szCs w:val="18"/>
              </w:rPr>
              <w:t xml:space="preserve">Give examples of what the texts studied mean to some Christians. </w:t>
            </w:r>
          </w:p>
          <w:p w14:paraId="42DE01C8" w14:textId="77777777" w:rsidR="00497977" w:rsidRPr="00E61895" w:rsidRDefault="00497977" w:rsidP="00497977">
            <w:pPr>
              <w:rPr>
                <w:color w:val="FF0000"/>
                <w:sz w:val="18"/>
                <w:szCs w:val="18"/>
              </w:rPr>
            </w:pPr>
            <w:r w:rsidRPr="00E61895">
              <w:rPr>
                <w:color w:val="FF0000"/>
                <w:sz w:val="18"/>
                <w:szCs w:val="18"/>
              </w:rPr>
              <w:t xml:space="preserve">Make simple links between the Gospel texts and how Christians mark the Easter events in their church communities. </w:t>
            </w:r>
          </w:p>
          <w:p w14:paraId="561C7561" w14:textId="77777777" w:rsidR="00497977" w:rsidRPr="00E61895" w:rsidRDefault="00497977" w:rsidP="00497977">
            <w:pPr>
              <w:rPr>
                <w:color w:val="FF0000"/>
                <w:sz w:val="18"/>
                <w:szCs w:val="18"/>
              </w:rPr>
            </w:pPr>
            <w:r w:rsidRPr="00E61895">
              <w:rPr>
                <w:color w:val="FF0000"/>
                <w:sz w:val="18"/>
                <w:szCs w:val="18"/>
              </w:rPr>
              <w:t xml:space="preserve">Describe how Christians show their beliefs about Palm Sunday, Good Friday and Easter Sunday in worship. </w:t>
            </w:r>
          </w:p>
          <w:p w14:paraId="08F653E6" w14:textId="77777777" w:rsidR="00E61895" w:rsidRDefault="00497977" w:rsidP="00497977">
            <w:r w:rsidRPr="00E61895">
              <w:rPr>
                <w:color w:val="00B050"/>
                <w:sz w:val="18"/>
                <w:szCs w:val="18"/>
              </w:rPr>
              <w:t>Make links between some of the stories and teachings in the Bible and life in the world today, expressing some ideas of their own clearly.</w:t>
            </w:r>
          </w:p>
        </w:tc>
        <w:tc>
          <w:tcPr>
            <w:tcW w:w="1924" w:type="dxa"/>
          </w:tcPr>
          <w:p w14:paraId="4DB4DE91" w14:textId="77777777" w:rsidR="00E61895" w:rsidRPr="00A612B6" w:rsidRDefault="00E61895" w:rsidP="00E61895">
            <w:pPr>
              <w:rPr>
                <w:b/>
                <w:sz w:val="18"/>
                <w:szCs w:val="18"/>
              </w:rPr>
            </w:pPr>
            <w:r w:rsidRPr="00A612B6">
              <w:rPr>
                <w:b/>
                <w:sz w:val="18"/>
                <w:szCs w:val="18"/>
              </w:rPr>
              <w:lastRenderedPageBreak/>
              <w:t>What did Jesus do to save human beings? 2B.6</w:t>
            </w:r>
          </w:p>
          <w:p w14:paraId="4BC404C6" w14:textId="77777777" w:rsidR="00A612B6" w:rsidRPr="00A612B6" w:rsidRDefault="00A612B6" w:rsidP="00A612B6">
            <w:pPr>
              <w:rPr>
                <w:color w:val="0070C0"/>
                <w:sz w:val="18"/>
                <w:szCs w:val="18"/>
              </w:rPr>
            </w:pPr>
            <w:r w:rsidRPr="00A612B6">
              <w:rPr>
                <w:color w:val="0070C0"/>
                <w:sz w:val="18"/>
                <w:szCs w:val="18"/>
              </w:rPr>
              <w:t xml:space="preserve">Outline the timeline of the ‘big story’ of the </w:t>
            </w:r>
            <w:r w:rsidRPr="00A612B6">
              <w:rPr>
                <w:color w:val="0070C0"/>
                <w:sz w:val="18"/>
                <w:szCs w:val="18"/>
              </w:rPr>
              <w:lastRenderedPageBreak/>
              <w:t>Bible, explaining how Incarnation and Salvation fit within it.</w:t>
            </w:r>
          </w:p>
          <w:p w14:paraId="12615FDD" w14:textId="77777777" w:rsidR="00A612B6" w:rsidRPr="00A612B6" w:rsidRDefault="00A612B6" w:rsidP="00A612B6">
            <w:pPr>
              <w:rPr>
                <w:color w:val="0070C0"/>
                <w:sz w:val="18"/>
                <w:szCs w:val="18"/>
              </w:rPr>
            </w:pPr>
            <w:r w:rsidRPr="00A612B6">
              <w:rPr>
                <w:color w:val="0070C0"/>
                <w:sz w:val="18"/>
                <w:szCs w:val="18"/>
              </w:rPr>
              <w:t xml:space="preserve">Explain what Christians mean when they say that Jesus’ death was a sacrifice, using theological terms. </w:t>
            </w:r>
          </w:p>
          <w:p w14:paraId="2A708DD4" w14:textId="77777777" w:rsidR="00A612B6" w:rsidRPr="00A612B6" w:rsidRDefault="00A612B6" w:rsidP="00A612B6">
            <w:pPr>
              <w:rPr>
                <w:color w:val="0070C0"/>
                <w:sz w:val="18"/>
                <w:szCs w:val="18"/>
              </w:rPr>
            </w:pPr>
            <w:r w:rsidRPr="00A612B6">
              <w:rPr>
                <w:color w:val="0070C0"/>
                <w:sz w:val="18"/>
                <w:szCs w:val="18"/>
              </w:rPr>
              <w:t xml:space="preserve">Suggest meanings for narratives of Jesus’ death/ resurrection, comparing their ideas with ways in which Christians interpret these texts. </w:t>
            </w:r>
          </w:p>
          <w:p w14:paraId="43E86131" w14:textId="77777777" w:rsidR="00A612B6" w:rsidRPr="00A612B6" w:rsidRDefault="00A612B6" w:rsidP="00A612B6">
            <w:pPr>
              <w:rPr>
                <w:color w:val="FF0000"/>
                <w:sz w:val="18"/>
                <w:szCs w:val="18"/>
              </w:rPr>
            </w:pPr>
            <w:r w:rsidRPr="00A612B6">
              <w:rPr>
                <w:color w:val="FF0000"/>
                <w:sz w:val="18"/>
                <w:szCs w:val="18"/>
              </w:rPr>
              <w:t xml:space="preserve">Make clear connections between the Christian belief in Jesus’ death as a sacrifice and how Christians celebrate Holy Communion/Lord’s Supper. </w:t>
            </w:r>
          </w:p>
          <w:p w14:paraId="0E0AC7BC" w14:textId="77777777" w:rsidR="00A612B6" w:rsidRPr="00A612B6" w:rsidRDefault="00A612B6" w:rsidP="00A612B6">
            <w:pPr>
              <w:rPr>
                <w:color w:val="FF0000"/>
                <w:sz w:val="18"/>
                <w:szCs w:val="18"/>
              </w:rPr>
            </w:pPr>
            <w:r w:rsidRPr="00A612B6">
              <w:rPr>
                <w:color w:val="FF0000"/>
                <w:sz w:val="18"/>
                <w:szCs w:val="18"/>
              </w:rPr>
              <w:t xml:space="preserve">Show how Christians put their beliefs into practice. </w:t>
            </w:r>
          </w:p>
          <w:p w14:paraId="2723E7A5" w14:textId="77777777" w:rsidR="00E61895" w:rsidRPr="00A612B6" w:rsidRDefault="00A612B6" w:rsidP="00A612B6">
            <w:pPr>
              <w:rPr>
                <w:sz w:val="18"/>
                <w:szCs w:val="18"/>
              </w:rPr>
            </w:pPr>
            <w:r w:rsidRPr="00A612B6">
              <w:rPr>
                <w:color w:val="00B050"/>
                <w:sz w:val="18"/>
                <w:szCs w:val="18"/>
              </w:rPr>
              <w:t>Weigh up the value and impact of ideas of sacrifice in their own lives and the world today.</w:t>
            </w:r>
          </w:p>
        </w:tc>
        <w:tc>
          <w:tcPr>
            <w:tcW w:w="1924" w:type="dxa"/>
            <w:shd w:val="clear" w:color="auto" w:fill="FFFFFF" w:themeFill="background1"/>
          </w:tcPr>
          <w:p w14:paraId="34F7DF84" w14:textId="77777777" w:rsidR="00E61895" w:rsidRDefault="00497977" w:rsidP="00E61895">
            <w:pPr>
              <w:rPr>
                <w:b/>
                <w:sz w:val="18"/>
                <w:szCs w:val="18"/>
              </w:rPr>
            </w:pPr>
            <w:r w:rsidRPr="00497977">
              <w:rPr>
                <w:b/>
                <w:sz w:val="18"/>
                <w:szCs w:val="18"/>
              </w:rPr>
              <w:lastRenderedPageBreak/>
              <w:t xml:space="preserve">What difference does the Resurrection make for Christians? 2b.7 </w:t>
            </w:r>
          </w:p>
          <w:p w14:paraId="53E2A715" w14:textId="77777777" w:rsidR="00497977" w:rsidRPr="00497977" w:rsidRDefault="00497977" w:rsidP="00497977">
            <w:pPr>
              <w:rPr>
                <w:color w:val="0070C0"/>
                <w:sz w:val="18"/>
                <w:szCs w:val="18"/>
              </w:rPr>
            </w:pPr>
            <w:r w:rsidRPr="00497977">
              <w:rPr>
                <w:color w:val="0070C0"/>
                <w:sz w:val="18"/>
                <w:szCs w:val="18"/>
              </w:rPr>
              <w:t xml:space="preserve">Outline the timeline of the ‘big story’ of the </w:t>
            </w:r>
            <w:r w:rsidRPr="00497977">
              <w:rPr>
                <w:color w:val="0070C0"/>
                <w:sz w:val="18"/>
                <w:szCs w:val="18"/>
              </w:rPr>
              <w:lastRenderedPageBreak/>
              <w:t xml:space="preserve">Bible, explaining the place within it of the ideas of Incarnation and Salvation. </w:t>
            </w:r>
          </w:p>
          <w:p w14:paraId="001D9A20" w14:textId="77777777" w:rsidR="00497977" w:rsidRPr="00497977" w:rsidRDefault="00497977" w:rsidP="00497977">
            <w:pPr>
              <w:rPr>
                <w:color w:val="0070C0"/>
                <w:sz w:val="18"/>
                <w:szCs w:val="18"/>
              </w:rPr>
            </w:pPr>
            <w:r w:rsidRPr="00497977">
              <w:rPr>
                <w:color w:val="0070C0"/>
                <w:sz w:val="18"/>
                <w:szCs w:val="18"/>
              </w:rPr>
              <w:t xml:space="preserve">Suggest meanings for resurrection accounts, and compare their ideas with ways in which Christians interpret these texts, showing awareness of the centrality of the Christian belief in Resurrection. </w:t>
            </w:r>
          </w:p>
          <w:p w14:paraId="15733D0F" w14:textId="77777777" w:rsidR="00497977" w:rsidRPr="00497977" w:rsidRDefault="00497977" w:rsidP="00497977">
            <w:pPr>
              <w:rPr>
                <w:color w:val="0070C0"/>
                <w:sz w:val="18"/>
                <w:szCs w:val="18"/>
              </w:rPr>
            </w:pPr>
            <w:r w:rsidRPr="00497977">
              <w:rPr>
                <w:color w:val="0070C0"/>
                <w:sz w:val="18"/>
                <w:szCs w:val="18"/>
              </w:rPr>
              <w:t xml:space="preserve">Explain connections between Luke 24 and the Christian concepts of Sacrifice, Resurrection, Salvation, Incarnation and Hope, using theological terms. </w:t>
            </w:r>
          </w:p>
          <w:p w14:paraId="0069B34C" w14:textId="77777777" w:rsidR="00497977" w:rsidRPr="00497977" w:rsidRDefault="00497977" w:rsidP="00497977">
            <w:pPr>
              <w:rPr>
                <w:color w:val="FF0000"/>
                <w:sz w:val="18"/>
                <w:szCs w:val="18"/>
              </w:rPr>
            </w:pPr>
            <w:r w:rsidRPr="00497977">
              <w:rPr>
                <w:color w:val="FF0000"/>
                <w:sz w:val="18"/>
                <w:szCs w:val="18"/>
              </w:rPr>
              <w:t xml:space="preserve">Make clear connections between Christian belief in the Resurrection and how Christians worship on Good Friday and Easter Sunday. </w:t>
            </w:r>
          </w:p>
          <w:p w14:paraId="4198F19A" w14:textId="77777777" w:rsidR="00497977" w:rsidRPr="00497977" w:rsidRDefault="00497977" w:rsidP="00497977">
            <w:pPr>
              <w:rPr>
                <w:color w:val="FF0000"/>
                <w:sz w:val="18"/>
                <w:szCs w:val="18"/>
              </w:rPr>
            </w:pPr>
            <w:r w:rsidRPr="00497977">
              <w:rPr>
                <w:color w:val="FF0000"/>
                <w:sz w:val="18"/>
                <w:szCs w:val="18"/>
              </w:rPr>
              <w:t xml:space="preserve">Show how Christians put their beliefs into practice in different ways. </w:t>
            </w:r>
          </w:p>
          <w:p w14:paraId="4A647E17" w14:textId="77777777" w:rsidR="00497977" w:rsidRPr="00497977" w:rsidRDefault="00497977" w:rsidP="00497977">
            <w:pPr>
              <w:rPr>
                <w:color w:val="00B050"/>
                <w:sz w:val="18"/>
                <w:szCs w:val="18"/>
              </w:rPr>
            </w:pPr>
            <w:r w:rsidRPr="00497977">
              <w:rPr>
                <w:color w:val="00B050"/>
                <w:sz w:val="18"/>
                <w:szCs w:val="18"/>
              </w:rPr>
              <w:t xml:space="preserve">Explain why some people find belief in the Resurrection makes sense and inspires them. </w:t>
            </w:r>
          </w:p>
          <w:p w14:paraId="72FF22F7" w14:textId="77777777" w:rsidR="00497977" w:rsidRPr="00497977" w:rsidRDefault="00497977" w:rsidP="00497977">
            <w:pPr>
              <w:rPr>
                <w:b/>
                <w:sz w:val="18"/>
                <w:szCs w:val="18"/>
              </w:rPr>
            </w:pPr>
            <w:r w:rsidRPr="00497977">
              <w:rPr>
                <w:color w:val="00B050"/>
                <w:sz w:val="18"/>
                <w:szCs w:val="18"/>
              </w:rPr>
              <w:t xml:space="preserve">Offer and justify their own responses as to </w:t>
            </w:r>
            <w:r w:rsidRPr="00497977">
              <w:rPr>
                <w:color w:val="00B050"/>
                <w:sz w:val="18"/>
                <w:szCs w:val="18"/>
              </w:rPr>
              <w:lastRenderedPageBreak/>
              <w:t>what difference belief in Resurrection might make to how people respond to challenges and problems in the world today</w:t>
            </w:r>
            <w:r w:rsidRPr="004F714E">
              <w:rPr>
                <w:color w:val="00B050"/>
              </w:rPr>
              <w:t>.</w:t>
            </w:r>
          </w:p>
        </w:tc>
      </w:tr>
      <w:tr w:rsidR="00E61895" w14:paraId="21FFDF8D" w14:textId="77777777" w:rsidTr="1883BBA5">
        <w:tc>
          <w:tcPr>
            <w:tcW w:w="1923" w:type="dxa"/>
          </w:tcPr>
          <w:p w14:paraId="3C5874CA" w14:textId="77777777" w:rsidR="00E61895" w:rsidRPr="0017340A" w:rsidRDefault="00E61895" w:rsidP="00E61895">
            <w:pPr>
              <w:jc w:val="center"/>
              <w:rPr>
                <w:rFonts w:cstheme="minorHAnsi"/>
                <w:b/>
              </w:rPr>
            </w:pPr>
            <w:r w:rsidRPr="0017340A">
              <w:rPr>
                <w:rFonts w:cstheme="minorHAnsi"/>
                <w:b/>
              </w:rPr>
              <w:lastRenderedPageBreak/>
              <w:t>Kingdom of God</w:t>
            </w:r>
          </w:p>
          <w:p w14:paraId="49CA2EA2" w14:textId="77777777" w:rsidR="00E61895" w:rsidRPr="0017340A" w:rsidRDefault="00E61895" w:rsidP="00E61895">
            <w:pPr>
              <w:jc w:val="center"/>
              <w:rPr>
                <w:rFonts w:cstheme="minorHAnsi"/>
                <w:b/>
                <w:sz w:val="16"/>
                <w:szCs w:val="16"/>
              </w:rPr>
            </w:pPr>
            <w:r w:rsidRPr="0017340A">
              <w:rPr>
                <w:rFonts w:cstheme="minorHAnsi"/>
                <w:i/>
                <w:sz w:val="16"/>
                <w:szCs w:val="16"/>
              </w:rPr>
              <w:t>God’s ideals for human life in the world.</w:t>
            </w:r>
          </w:p>
        </w:tc>
        <w:tc>
          <w:tcPr>
            <w:tcW w:w="1923" w:type="dxa"/>
            <w:shd w:val="clear" w:color="auto" w:fill="DEEAF6" w:themeFill="accent1" w:themeFillTint="33"/>
          </w:tcPr>
          <w:p w14:paraId="5997CC1D" w14:textId="77777777" w:rsidR="00E61895" w:rsidRDefault="00E61895" w:rsidP="00E61895"/>
        </w:tc>
        <w:tc>
          <w:tcPr>
            <w:tcW w:w="1923" w:type="dxa"/>
            <w:shd w:val="clear" w:color="auto" w:fill="DEEAF6" w:themeFill="accent1" w:themeFillTint="33"/>
          </w:tcPr>
          <w:p w14:paraId="110FFD37" w14:textId="77777777" w:rsidR="00E61895" w:rsidRDefault="00E61895" w:rsidP="00E61895"/>
        </w:tc>
        <w:tc>
          <w:tcPr>
            <w:tcW w:w="1923" w:type="dxa"/>
            <w:shd w:val="clear" w:color="auto" w:fill="DEEAF6" w:themeFill="accent1" w:themeFillTint="33"/>
          </w:tcPr>
          <w:p w14:paraId="6B699379" w14:textId="77777777" w:rsidR="00E61895" w:rsidRDefault="00E61895" w:rsidP="00E61895"/>
        </w:tc>
        <w:tc>
          <w:tcPr>
            <w:tcW w:w="1924" w:type="dxa"/>
            <w:shd w:val="clear" w:color="auto" w:fill="DEEAF6" w:themeFill="accent1" w:themeFillTint="33"/>
          </w:tcPr>
          <w:p w14:paraId="3FE9F23F" w14:textId="77777777" w:rsidR="00E61895" w:rsidRDefault="00E61895" w:rsidP="00E61895"/>
        </w:tc>
        <w:tc>
          <w:tcPr>
            <w:tcW w:w="1924" w:type="dxa"/>
          </w:tcPr>
          <w:p w14:paraId="30790465" w14:textId="77777777" w:rsidR="00E61895" w:rsidRPr="00E61895" w:rsidRDefault="00E61895" w:rsidP="00E61895">
            <w:pPr>
              <w:rPr>
                <w:b/>
                <w:sz w:val="18"/>
                <w:szCs w:val="18"/>
              </w:rPr>
            </w:pPr>
            <w:r w:rsidRPr="00E61895">
              <w:rPr>
                <w:b/>
                <w:sz w:val="18"/>
                <w:szCs w:val="18"/>
              </w:rPr>
              <w:t>What was the impact of Pentecost? 2A.6</w:t>
            </w:r>
          </w:p>
          <w:p w14:paraId="254BA172" w14:textId="77777777" w:rsidR="00E61895" w:rsidRPr="001C5243" w:rsidRDefault="00E61895" w:rsidP="00E61895">
            <w:pPr>
              <w:rPr>
                <w:color w:val="0070C0"/>
                <w:sz w:val="18"/>
                <w:szCs w:val="18"/>
              </w:rPr>
            </w:pPr>
            <w:r w:rsidRPr="001C5243">
              <w:rPr>
                <w:color w:val="0070C0"/>
                <w:sz w:val="18"/>
                <w:szCs w:val="18"/>
              </w:rPr>
              <w:t xml:space="preserve">Make clear links between the story of the Day of Pentecost and Christian belief about the Kingdom of God on Earth. </w:t>
            </w:r>
          </w:p>
          <w:p w14:paraId="1668F4FC" w14:textId="77777777" w:rsidR="00E61895" w:rsidRPr="001C5243" w:rsidRDefault="00E61895" w:rsidP="00E61895">
            <w:pPr>
              <w:rPr>
                <w:color w:val="0070C0"/>
                <w:sz w:val="18"/>
                <w:szCs w:val="18"/>
              </w:rPr>
            </w:pPr>
            <w:r w:rsidRPr="001C5243">
              <w:rPr>
                <w:color w:val="0070C0"/>
                <w:sz w:val="18"/>
                <w:szCs w:val="18"/>
              </w:rPr>
              <w:t xml:space="preserve">Offer suggestions about what the description of Pentecost in Acts 2 might mean. </w:t>
            </w:r>
          </w:p>
          <w:p w14:paraId="1261AD46" w14:textId="77777777" w:rsidR="00E61895" w:rsidRPr="001C5243" w:rsidRDefault="00E61895" w:rsidP="00E61895">
            <w:pPr>
              <w:rPr>
                <w:sz w:val="18"/>
                <w:szCs w:val="18"/>
              </w:rPr>
            </w:pPr>
            <w:r w:rsidRPr="001C5243">
              <w:rPr>
                <w:color w:val="0070C0"/>
                <w:sz w:val="18"/>
                <w:szCs w:val="18"/>
              </w:rPr>
              <w:t xml:space="preserve">Give examples of what Pentecost means to some Christians now. </w:t>
            </w:r>
          </w:p>
          <w:p w14:paraId="3B4F29EE" w14:textId="77777777" w:rsidR="00E61895" w:rsidRPr="001C5243" w:rsidRDefault="00E61895" w:rsidP="00E61895">
            <w:pPr>
              <w:rPr>
                <w:color w:val="FF0000"/>
                <w:sz w:val="18"/>
                <w:szCs w:val="18"/>
              </w:rPr>
            </w:pPr>
            <w:r w:rsidRPr="001C5243">
              <w:rPr>
                <w:color w:val="FF0000"/>
                <w:sz w:val="18"/>
                <w:szCs w:val="18"/>
              </w:rPr>
              <w:t xml:space="preserve">Make simple links between the description of the Day of Pentecost in Acts 2, the Holy Spirit and the Kingdom of God, and how Christians live their whole lives and in their church communities. </w:t>
            </w:r>
          </w:p>
          <w:p w14:paraId="4F059ECC" w14:textId="77777777" w:rsidR="00E61895" w:rsidRDefault="00E61895" w:rsidP="00E61895">
            <w:r w:rsidRPr="001C5243">
              <w:rPr>
                <w:color w:val="00B050"/>
                <w:sz w:val="18"/>
                <w:szCs w:val="18"/>
              </w:rPr>
              <w:t xml:space="preserve">Make links between ideas about the Kingdom of God explored in the Bible and what people believe about following God in the world today, </w:t>
            </w:r>
            <w:r w:rsidRPr="001C5243">
              <w:rPr>
                <w:color w:val="00B050"/>
                <w:sz w:val="18"/>
                <w:szCs w:val="18"/>
              </w:rPr>
              <w:lastRenderedPageBreak/>
              <w:t>expressing some of their own ideas.</w:t>
            </w:r>
          </w:p>
        </w:tc>
        <w:tc>
          <w:tcPr>
            <w:tcW w:w="1924" w:type="dxa"/>
            <w:shd w:val="clear" w:color="auto" w:fill="DEEAF6" w:themeFill="accent1" w:themeFillTint="33"/>
          </w:tcPr>
          <w:p w14:paraId="1F72F646" w14:textId="77777777" w:rsidR="00E61895" w:rsidRDefault="00E61895" w:rsidP="00E61895"/>
        </w:tc>
        <w:tc>
          <w:tcPr>
            <w:tcW w:w="1924" w:type="dxa"/>
          </w:tcPr>
          <w:p w14:paraId="32950CF4" w14:textId="77777777" w:rsidR="00E61895" w:rsidRPr="00A612B6" w:rsidRDefault="00E61895" w:rsidP="00E61895">
            <w:pPr>
              <w:rPr>
                <w:b/>
                <w:sz w:val="18"/>
                <w:szCs w:val="18"/>
              </w:rPr>
            </w:pPr>
            <w:r w:rsidRPr="00A612B6">
              <w:rPr>
                <w:b/>
                <w:sz w:val="18"/>
                <w:szCs w:val="18"/>
              </w:rPr>
              <w:t>What kind of king is Jesus? 2B.8</w:t>
            </w:r>
          </w:p>
          <w:p w14:paraId="7A82C787" w14:textId="77777777" w:rsidR="00E61895" w:rsidRPr="00A612B6" w:rsidRDefault="00E61895" w:rsidP="00E61895">
            <w:pPr>
              <w:rPr>
                <w:color w:val="0070C0"/>
                <w:sz w:val="18"/>
                <w:szCs w:val="18"/>
              </w:rPr>
            </w:pPr>
            <w:r w:rsidRPr="00A612B6">
              <w:rPr>
                <w:color w:val="0070C0"/>
                <w:sz w:val="18"/>
                <w:szCs w:val="18"/>
              </w:rPr>
              <w:t xml:space="preserve">Explain connections between biblical texts and the concept of the Kingdom of God. </w:t>
            </w:r>
          </w:p>
          <w:p w14:paraId="0BB78EFA" w14:textId="77777777" w:rsidR="00E61895" w:rsidRPr="00A612B6" w:rsidRDefault="00E61895" w:rsidP="00E61895">
            <w:pPr>
              <w:rPr>
                <w:color w:val="0070C0"/>
                <w:sz w:val="18"/>
                <w:szCs w:val="18"/>
              </w:rPr>
            </w:pPr>
            <w:r w:rsidRPr="00A612B6">
              <w:rPr>
                <w:color w:val="0070C0"/>
                <w:sz w:val="18"/>
                <w:szCs w:val="18"/>
              </w:rPr>
              <w:t>Consider different possible meanings for the biblical texts studied, showing awareness of different interpretations.</w:t>
            </w:r>
          </w:p>
          <w:p w14:paraId="538865E8" w14:textId="77777777" w:rsidR="00E61895" w:rsidRPr="00A612B6" w:rsidRDefault="00E61895" w:rsidP="00E61895">
            <w:pPr>
              <w:rPr>
                <w:color w:val="FF0000"/>
                <w:sz w:val="18"/>
                <w:szCs w:val="18"/>
              </w:rPr>
            </w:pPr>
            <w:r w:rsidRPr="00A612B6">
              <w:rPr>
                <w:color w:val="FF0000"/>
                <w:sz w:val="18"/>
                <w:szCs w:val="18"/>
              </w:rPr>
              <w:t xml:space="preserve">Make clear connections between belief in the Kingdom of God and how Christians put their beliefs into practice in different ways, including in worship and in service to the community. </w:t>
            </w:r>
          </w:p>
          <w:p w14:paraId="099A1D07" w14:textId="77777777" w:rsidR="00E61895" w:rsidRDefault="00E61895" w:rsidP="00E61895">
            <w:r w:rsidRPr="00A612B6">
              <w:rPr>
                <w:color w:val="00B050"/>
                <w:sz w:val="18"/>
                <w:szCs w:val="18"/>
              </w:rPr>
              <w:t xml:space="preserve">Relate Christian teachings or beliefs about God’s Kingdom to the issues, problems and opportunities of their own lives and the life of their own community in the world today, offering insights about whether or not the world could </w:t>
            </w:r>
            <w:r w:rsidRPr="00A612B6">
              <w:rPr>
                <w:color w:val="00B050"/>
                <w:sz w:val="18"/>
                <w:szCs w:val="18"/>
              </w:rPr>
              <w:lastRenderedPageBreak/>
              <w:t>or should learn from Christian ideas.</w:t>
            </w:r>
          </w:p>
        </w:tc>
      </w:tr>
    </w:tbl>
    <w:p w14:paraId="08CE6F91" w14:textId="77777777" w:rsidR="001F25F8" w:rsidRDefault="00BA0042"/>
    <w:sectPr w:rsidR="001F25F8" w:rsidSect="00B44CDD">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FA28E" w14:textId="77777777" w:rsidR="00D404EC" w:rsidRDefault="00D404EC" w:rsidP="00E55A5C">
      <w:pPr>
        <w:spacing w:after="0" w:line="240" w:lineRule="auto"/>
      </w:pPr>
      <w:r>
        <w:separator/>
      </w:r>
    </w:p>
  </w:endnote>
  <w:endnote w:type="continuationSeparator" w:id="0">
    <w:p w14:paraId="6F011814" w14:textId="77777777" w:rsidR="00D404EC" w:rsidRDefault="00D404EC" w:rsidP="00E5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E9BE" w14:textId="1C9DC0CB" w:rsidR="00E55A5C" w:rsidRPr="00E55A5C" w:rsidRDefault="56E33BB0" w:rsidP="00E55A5C">
    <w:pPr>
      <w:rPr>
        <w:sz w:val="20"/>
        <w:szCs w:val="20"/>
        <w:u w:val="single"/>
      </w:rPr>
    </w:pPr>
    <w:r w:rsidRPr="56E33BB0">
      <w:rPr>
        <w:b/>
        <w:bCs/>
        <w:sz w:val="20"/>
        <w:szCs w:val="20"/>
      </w:rPr>
      <w:t>Key:</w:t>
    </w:r>
    <w:r w:rsidRPr="56E33BB0">
      <w:rPr>
        <w:sz w:val="20"/>
        <w:szCs w:val="20"/>
      </w:rPr>
      <w:t xml:space="preserve"> </w:t>
    </w:r>
    <w:r w:rsidRPr="56E33BB0">
      <w:rPr>
        <w:color w:val="0070C0"/>
        <w:sz w:val="20"/>
        <w:szCs w:val="20"/>
      </w:rPr>
      <w:t>Making Sense Of The Text/Belief</w:t>
    </w:r>
    <w:r w:rsidR="00E55A5C">
      <w:tab/>
    </w:r>
    <w:r w:rsidR="00E55A5C">
      <w:tab/>
    </w:r>
    <w:r w:rsidRPr="56E33BB0">
      <w:rPr>
        <w:color w:val="FF0000"/>
        <w:sz w:val="20"/>
        <w:szCs w:val="20"/>
      </w:rPr>
      <w:t xml:space="preserve">Understanding The Impact </w:t>
    </w:r>
    <w:r w:rsidR="00E55A5C">
      <w:tab/>
    </w:r>
    <w:r w:rsidR="00E55A5C">
      <w:tab/>
    </w:r>
    <w:r w:rsidRPr="56E33BB0">
      <w:rPr>
        <w:color w:val="00B050"/>
        <w:sz w:val="20"/>
        <w:szCs w:val="20"/>
      </w:rPr>
      <w:t>Making Connections</w:t>
    </w:r>
  </w:p>
  <w:p w14:paraId="61CDCEAD" w14:textId="77777777" w:rsidR="00E55A5C" w:rsidRDefault="00E55A5C">
    <w:pPr>
      <w:pStyle w:val="Footer"/>
    </w:pPr>
  </w:p>
  <w:p w14:paraId="6BB9E253" w14:textId="77777777" w:rsidR="00E55A5C" w:rsidRDefault="00E55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38434" w14:textId="77777777" w:rsidR="00D404EC" w:rsidRDefault="00D404EC" w:rsidP="00E55A5C">
      <w:pPr>
        <w:spacing w:after="0" w:line="240" w:lineRule="auto"/>
      </w:pPr>
      <w:r>
        <w:separator/>
      </w:r>
    </w:p>
  </w:footnote>
  <w:footnote w:type="continuationSeparator" w:id="0">
    <w:p w14:paraId="2F4A915D" w14:textId="77777777" w:rsidR="00D404EC" w:rsidRDefault="00D404EC" w:rsidP="00E5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56E33BB0" w14:paraId="4E0AA28D" w14:textId="77777777" w:rsidTr="56E33BB0">
      <w:trPr>
        <w:trHeight w:val="300"/>
      </w:trPr>
      <w:tc>
        <w:tcPr>
          <w:tcW w:w="5130" w:type="dxa"/>
        </w:tcPr>
        <w:p w14:paraId="6AB3CF25" w14:textId="76FF79A4" w:rsidR="56E33BB0" w:rsidRDefault="56E33BB0" w:rsidP="56E33BB0">
          <w:pPr>
            <w:pStyle w:val="Header"/>
            <w:ind w:left="-115"/>
          </w:pPr>
        </w:p>
      </w:tc>
      <w:tc>
        <w:tcPr>
          <w:tcW w:w="5130" w:type="dxa"/>
        </w:tcPr>
        <w:p w14:paraId="6FC26C33" w14:textId="172156F1" w:rsidR="56E33BB0" w:rsidRDefault="56E33BB0" w:rsidP="56E33BB0">
          <w:pPr>
            <w:pStyle w:val="Header"/>
            <w:jc w:val="center"/>
          </w:pPr>
        </w:p>
      </w:tc>
      <w:tc>
        <w:tcPr>
          <w:tcW w:w="5130" w:type="dxa"/>
        </w:tcPr>
        <w:p w14:paraId="4F8E2705" w14:textId="424752AF" w:rsidR="56E33BB0" w:rsidRDefault="56E33BB0" w:rsidP="56E33BB0">
          <w:pPr>
            <w:pStyle w:val="Header"/>
            <w:ind w:right="-115"/>
            <w:jc w:val="right"/>
          </w:pPr>
        </w:p>
      </w:tc>
    </w:tr>
  </w:tbl>
  <w:p w14:paraId="333B9246" w14:textId="6FA0781D" w:rsidR="56E33BB0" w:rsidRDefault="56E33BB0" w:rsidP="56E33B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DD"/>
    <w:rsid w:val="000C75EF"/>
    <w:rsid w:val="000D1F2E"/>
    <w:rsid w:val="000E09DB"/>
    <w:rsid w:val="00100237"/>
    <w:rsid w:val="00141410"/>
    <w:rsid w:val="001702DE"/>
    <w:rsid w:val="0017340A"/>
    <w:rsid w:val="001D6776"/>
    <w:rsid w:val="001F47F4"/>
    <w:rsid w:val="0025093B"/>
    <w:rsid w:val="00283625"/>
    <w:rsid w:val="002B054B"/>
    <w:rsid w:val="0035034B"/>
    <w:rsid w:val="00370F87"/>
    <w:rsid w:val="00404D4D"/>
    <w:rsid w:val="00475457"/>
    <w:rsid w:val="00497977"/>
    <w:rsid w:val="004F5572"/>
    <w:rsid w:val="005201B5"/>
    <w:rsid w:val="00580822"/>
    <w:rsid w:val="00583B97"/>
    <w:rsid w:val="005D173A"/>
    <w:rsid w:val="005E5295"/>
    <w:rsid w:val="00607CB5"/>
    <w:rsid w:val="00640C28"/>
    <w:rsid w:val="00684A64"/>
    <w:rsid w:val="00763AE1"/>
    <w:rsid w:val="00766BC7"/>
    <w:rsid w:val="00832891"/>
    <w:rsid w:val="008A7A81"/>
    <w:rsid w:val="008B7283"/>
    <w:rsid w:val="008E1671"/>
    <w:rsid w:val="0092501E"/>
    <w:rsid w:val="00954DB2"/>
    <w:rsid w:val="00955725"/>
    <w:rsid w:val="0098748E"/>
    <w:rsid w:val="009B4A37"/>
    <w:rsid w:val="009E4BD0"/>
    <w:rsid w:val="00A612B6"/>
    <w:rsid w:val="00AC1075"/>
    <w:rsid w:val="00AE118D"/>
    <w:rsid w:val="00B26FE3"/>
    <w:rsid w:val="00B44CDD"/>
    <w:rsid w:val="00BA0042"/>
    <w:rsid w:val="00BE320E"/>
    <w:rsid w:val="00C174D2"/>
    <w:rsid w:val="00C57CD1"/>
    <w:rsid w:val="00CC12D6"/>
    <w:rsid w:val="00CD497A"/>
    <w:rsid w:val="00D404EC"/>
    <w:rsid w:val="00D73878"/>
    <w:rsid w:val="00DE1FAC"/>
    <w:rsid w:val="00E55A5C"/>
    <w:rsid w:val="00E61895"/>
    <w:rsid w:val="00E97CAE"/>
    <w:rsid w:val="1883BBA5"/>
    <w:rsid w:val="22C4B10F"/>
    <w:rsid w:val="287967ED"/>
    <w:rsid w:val="344A47C0"/>
    <w:rsid w:val="3954E6B4"/>
    <w:rsid w:val="52222E93"/>
    <w:rsid w:val="56E3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5080"/>
  <w15:chartTrackingRefBased/>
  <w15:docId w15:val="{2A473DA0-3DAD-4355-8BDA-B193506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4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0C28"/>
    <w:pPr>
      <w:spacing w:after="0" w:line="240" w:lineRule="auto"/>
    </w:pPr>
  </w:style>
  <w:style w:type="paragraph" w:styleId="Header">
    <w:name w:val="header"/>
    <w:basedOn w:val="Normal"/>
    <w:link w:val="HeaderChar"/>
    <w:uiPriority w:val="99"/>
    <w:unhideWhenUsed/>
    <w:rsid w:val="00E5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A5C"/>
  </w:style>
  <w:style w:type="paragraph" w:styleId="Footer">
    <w:name w:val="footer"/>
    <w:basedOn w:val="Normal"/>
    <w:link w:val="FooterChar"/>
    <w:uiPriority w:val="99"/>
    <w:unhideWhenUsed/>
    <w:rsid w:val="00E5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A5C"/>
  </w:style>
  <w:style w:type="character" w:customStyle="1" w:styleId="normaltextrun">
    <w:name w:val="normaltextrun"/>
    <w:basedOn w:val="DefaultParagraphFont"/>
    <w:rsid w:val="002B0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95C329847A5640A48FFAF02C3133B8" ma:contentTypeVersion="19" ma:contentTypeDescription="Create a new document." ma:contentTypeScope="" ma:versionID="fccad2a6d1b0db9730c4c37c8f53d5aa">
  <xsd:schema xmlns:xsd="http://www.w3.org/2001/XMLSchema" xmlns:xs="http://www.w3.org/2001/XMLSchema" xmlns:p="http://schemas.microsoft.com/office/2006/metadata/properties" xmlns:ns2="9731119e-d637-4856-ac2d-88be8f3c628f" xmlns:ns3="f2798ced-68a3-4564-bb0b-8d8c79d8e6fb" targetNamespace="http://schemas.microsoft.com/office/2006/metadata/properties" ma:root="true" ma:fieldsID="ba47e12b4c5188ffd8b436fff92ba97c" ns2:_="" ns3:_="">
    <xsd:import namespace="9731119e-d637-4856-ac2d-88be8f3c628f"/>
    <xsd:import namespace="f2798ced-68a3-4564-bb0b-8d8c79d8e6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1119e-d637-4856-ac2d-88be8f3c6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98ced-68a3-4564-bb0b-8d8c79d8e6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5b6ad1-0f73-4cee-9464-59a7522f0721}" ma:internalName="TaxCatchAll" ma:showField="CatchAllData" ma:web="f2798ced-68a3-4564-bb0b-8d8c79d8e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798ced-68a3-4564-bb0b-8d8c79d8e6fb" xsi:nil="true"/>
    <lcf76f155ced4ddcb4097134ff3c332f xmlns="9731119e-d637-4856-ac2d-88be8f3c62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F698F3-BE4D-41AE-A9CA-A446B3B376EE}">
  <ds:schemaRefs>
    <ds:schemaRef ds:uri="http://schemas.microsoft.com/sharepoint/v3/contenttype/forms"/>
  </ds:schemaRefs>
</ds:datastoreItem>
</file>

<file path=customXml/itemProps2.xml><?xml version="1.0" encoding="utf-8"?>
<ds:datastoreItem xmlns:ds="http://schemas.openxmlformats.org/officeDocument/2006/customXml" ds:itemID="{F7943704-78E4-48C8-BE4F-6C0EE4571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1119e-d637-4856-ac2d-88be8f3c628f"/>
    <ds:schemaRef ds:uri="f2798ced-68a3-4564-bb0b-8d8c79d8e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D197E-1686-467B-AC4E-7A4AC0EEE977}">
  <ds:schemaRefs>
    <ds:schemaRef ds:uri="http://schemas.microsoft.com/office/2006/metadata/properties"/>
    <ds:schemaRef ds:uri="http://schemas.microsoft.com/office/infopath/2007/PartnerControls"/>
    <ds:schemaRef ds:uri="f2798ced-68a3-4564-bb0b-8d8c79d8e6fb"/>
    <ds:schemaRef ds:uri="9731119e-d637-4856-ac2d-88be8f3c62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2211</Words>
  <Characters>12606</Characters>
  <Application>Microsoft Office Word</Application>
  <DocSecurity>4</DocSecurity>
  <Lines>105</Lines>
  <Paragraphs>29</Paragraphs>
  <ScaleCrop>false</ScaleCrop>
  <Company>Sheffield Schools</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Chatterton</dc:creator>
  <cp:keywords/>
  <dc:description/>
  <cp:lastModifiedBy>Janefia Khan</cp:lastModifiedBy>
  <cp:revision>2</cp:revision>
  <dcterms:created xsi:type="dcterms:W3CDTF">2026-06-17T15:16:00Z</dcterms:created>
  <dcterms:modified xsi:type="dcterms:W3CDTF">2026-06-17T15:16:00Z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0x0101003F95C329847A5640A48FFAF02C3133B8</vt:lpwstr>
  </property>
  <property fmtid="{D5CDD505-2E9C-101B-9397-08002B2CF9AE}" pid="3" name="MediaServiceImageTags">
    <vt:lpwstr/>
  </property>
</Properties>
</file>